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70E0B7" w14:textId="2563DA6D" w:rsidR="00632F81" w:rsidRPr="00BC3EF7" w:rsidRDefault="00D65EF2" w:rsidP="00632F81">
      <w:pPr>
        <w:rPr>
          <w:b/>
          <w:bCs/>
          <w:caps/>
          <w:color w:val="0095D5" w:themeColor="accent1"/>
          <w:lang w:val="de-DE"/>
        </w:rPr>
      </w:pPr>
      <w:r>
        <w:rPr>
          <w:b/>
          <w:bCs/>
          <w:caps/>
          <w:color w:val="0095D5" w:themeColor="accent1"/>
          <w:lang w:val="de-DE"/>
        </w:rPr>
        <w:t>Kabelloser Audiophiler Musikgenuss</w:t>
      </w:r>
    </w:p>
    <w:p w14:paraId="5720A495" w14:textId="03EFC689" w:rsidR="00425FAB" w:rsidRPr="001A4CC8" w:rsidRDefault="00BC3EF7" w:rsidP="00AB35CE">
      <w:pPr>
        <w:rPr>
          <w:b/>
          <w:bCs/>
          <w:lang w:val="de-DE"/>
        </w:rPr>
      </w:pPr>
      <w:r w:rsidRPr="001A4CC8">
        <w:rPr>
          <w:b/>
          <w:bCs/>
          <w:lang w:val="de-DE"/>
        </w:rPr>
        <w:t xml:space="preserve">Sennheiser präsentiert den audiophilen Bluetooth In-Ear-Kopfhörer IE 80S BT </w:t>
      </w:r>
    </w:p>
    <w:p w14:paraId="6A8F79CB" w14:textId="77777777" w:rsidR="00F84EC2" w:rsidRPr="001A4CC8" w:rsidRDefault="00F84EC2" w:rsidP="006F1E33">
      <w:pPr>
        <w:rPr>
          <w:lang w:val="de-DE"/>
        </w:rPr>
      </w:pPr>
    </w:p>
    <w:p w14:paraId="76E69CE9" w14:textId="6BA4560A" w:rsidR="00632F81" w:rsidRPr="001A4CC8" w:rsidRDefault="00CB1A61" w:rsidP="00632F81">
      <w:pPr>
        <w:rPr>
          <w:b/>
          <w:bCs/>
          <w:lang w:val="de-DE"/>
        </w:rPr>
      </w:pPr>
      <w:r w:rsidRPr="00BC3EF7">
        <w:rPr>
          <w:b/>
          <w:bCs/>
          <w:i/>
          <w:lang w:val="de-DE"/>
        </w:rPr>
        <w:t>Wedemark/</w:t>
      </w:r>
      <w:r w:rsidR="00632F81" w:rsidRPr="00BC3EF7">
        <w:rPr>
          <w:b/>
          <w:bCs/>
          <w:i/>
          <w:lang w:val="de-DE"/>
        </w:rPr>
        <w:t>Hong Kong</w:t>
      </w:r>
      <w:r w:rsidR="00255C7D" w:rsidRPr="00BC3EF7">
        <w:rPr>
          <w:b/>
          <w:bCs/>
          <w:i/>
          <w:lang w:val="de-DE"/>
        </w:rPr>
        <w:t xml:space="preserve">, </w:t>
      </w:r>
      <w:r w:rsidR="000D6939">
        <w:rPr>
          <w:b/>
          <w:bCs/>
          <w:i/>
          <w:lang w:val="de-DE"/>
        </w:rPr>
        <w:t>9. August</w:t>
      </w:r>
      <w:r w:rsidR="00255C7D" w:rsidRPr="00BC3EF7">
        <w:rPr>
          <w:b/>
          <w:bCs/>
          <w:i/>
          <w:lang w:val="de-DE"/>
        </w:rPr>
        <w:t xml:space="preserve"> 2019</w:t>
      </w:r>
      <w:r w:rsidR="00AB35CE" w:rsidRPr="00BC3EF7">
        <w:rPr>
          <w:b/>
          <w:bCs/>
          <w:i/>
          <w:lang w:val="de-DE"/>
        </w:rPr>
        <w:t xml:space="preserve"> </w:t>
      </w:r>
      <w:r w:rsidRPr="00BC3EF7">
        <w:rPr>
          <w:b/>
          <w:bCs/>
          <w:lang w:val="de-DE"/>
        </w:rPr>
        <w:t>–</w:t>
      </w:r>
      <w:r w:rsidR="00AB35CE" w:rsidRPr="00BC3EF7">
        <w:rPr>
          <w:b/>
          <w:bCs/>
          <w:lang w:val="de-DE"/>
        </w:rPr>
        <w:t xml:space="preserve"> </w:t>
      </w:r>
      <w:r w:rsidR="00BC3EF7" w:rsidRPr="00BC3EF7">
        <w:rPr>
          <w:b/>
          <w:bCs/>
          <w:lang w:val="de-DE"/>
        </w:rPr>
        <w:t xml:space="preserve">Sennheiser präsentiert seinen ersten audiophilen Bluetooth In-Ear-Kopfhörer auf der </w:t>
      </w:r>
      <w:r w:rsidR="00632F81" w:rsidRPr="00BC3EF7">
        <w:rPr>
          <w:b/>
          <w:bCs/>
          <w:lang w:val="de-DE"/>
        </w:rPr>
        <w:t xml:space="preserve">Hong Kong High End Audio Visual Show. </w:t>
      </w:r>
      <w:r w:rsidR="00AF764E" w:rsidRPr="00AF764E">
        <w:rPr>
          <w:b/>
          <w:bCs/>
          <w:lang w:val="de-DE"/>
        </w:rPr>
        <w:t>Der</w:t>
      </w:r>
      <w:r w:rsidR="008A0916">
        <w:rPr>
          <w:b/>
          <w:bCs/>
          <w:lang w:val="de-DE"/>
        </w:rPr>
        <w:t xml:space="preserve"> Nackenbügelhörer </w:t>
      </w:r>
      <w:r w:rsidR="00AF764E" w:rsidRPr="00AF764E">
        <w:rPr>
          <w:b/>
          <w:bCs/>
          <w:lang w:val="de-DE"/>
        </w:rPr>
        <w:t xml:space="preserve">IE 80S BT baut auf </w:t>
      </w:r>
      <w:r w:rsidR="00D025C4">
        <w:rPr>
          <w:b/>
          <w:bCs/>
          <w:lang w:val="de-DE"/>
        </w:rPr>
        <w:t>der</w:t>
      </w:r>
      <w:r w:rsidR="00AF764E" w:rsidRPr="00AF764E">
        <w:rPr>
          <w:b/>
          <w:bCs/>
          <w:lang w:val="de-DE"/>
        </w:rPr>
        <w:t xml:space="preserve"> klanglichen </w:t>
      </w:r>
      <w:r w:rsidR="00D025C4">
        <w:rPr>
          <w:b/>
          <w:bCs/>
          <w:lang w:val="de-DE"/>
        </w:rPr>
        <w:t>Le</w:t>
      </w:r>
      <w:r w:rsidR="001E3BBF">
        <w:rPr>
          <w:b/>
          <w:bCs/>
          <w:lang w:val="de-DE"/>
        </w:rPr>
        <w:t>is</w:t>
      </w:r>
      <w:r w:rsidR="00D025C4">
        <w:rPr>
          <w:b/>
          <w:bCs/>
          <w:lang w:val="de-DE"/>
        </w:rPr>
        <w:t>tung</w:t>
      </w:r>
      <w:r w:rsidR="00AF764E" w:rsidRPr="00AF764E">
        <w:rPr>
          <w:b/>
          <w:bCs/>
          <w:lang w:val="de-DE"/>
        </w:rPr>
        <w:t xml:space="preserve"> des beliebten IE 80S</w:t>
      </w:r>
      <w:r w:rsidR="00330C0B">
        <w:rPr>
          <w:b/>
          <w:bCs/>
          <w:lang w:val="de-DE"/>
        </w:rPr>
        <w:t>-Ohrkanalhörers</w:t>
      </w:r>
      <w:r w:rsidR="00AF764E" w:rsidRPr="00AF764E">
        <w:rPr>
          <w:b/>
          <w:bCs/>
          <w:lang w:val="de-DE"/>
        </w:rPr>
        <w:t xml:space="preserve"> auf</w:t>
      </w:r>
      <w:r w:rsidR="007C0CAC">
        <w:rPr>
          <w:b/>
          <w:bCs/>
          <w:lang w:val="de-DE"/>
        </w:rPr>
        <w:t xml:space="preserve"> und erweitert das Audiophil-Portfolio des Audiospezialisten um ein </w:t>
      </w:r>
      <w:r w:rsidR="00AF764E" w:rsidRPr="00AF764E">
        <w:rPr>
          <w:b/>
          <w:bCs/>
          <w:lang w:val="de-DE"/>
        </w:rPr>
        <w:t>kabelloses Model</w:t>
      </w:r>
      <w:r w:rsidR="007C0CAC">
        <w:rPr>
          <w:b/>
          <w:bCs/>
          <w:lang w:val="de-DE"/>
        </w:rPr>
        <w:t>l</w:t>
      </w:r>
      <w:r w:rsidR="00AF764E" w:rsidRPr="00AF764E">
        <w:rPr>
          <w:b/>
          <w:bCs/>
          <w:lang w:val="de-DE"/>
        </w:rPr>
        <w:t xml:space="preserve">, </w:t>
      </w:r>
      <w:r w:rsidR="00AF764E" w:rsidRPr="008F1D85">
        <w:rPr>
          <w:b/>
          <w:bCs/>
          <w:lang w:val="de-DE"/>
        </w:rPr>
        <w:t xml:space="preserve">das </w:t>
      </w:r>
      <w:r w:rsidR="007F1766" w:rsidRPr="008F1D85">
        <w:rPr>
          <w:b/>
          <w:bCs/>
          <w:lang w:val="de-DE"/>
        </w:rPr>
        <w:t>High-</w:t>
      </w:r>
      <w:proofErr w:type="spellStart"/>
      <w:r w:rsidR="007F1766" w:rsidRPr="008F1D85">
        <w:rPr>
          <w:b/>
          <w:bCs/>
          <w:lang w:val="de-DE"/>
        </w:rPr>
        <w:t>Resulotion</w:t>
      </w:r>
      <w:proofErr w:type="spellEnd"/>
      <w:r w:rsidR="007F1766" w:rsidRPr="008F1D85">
        <w:rPr>
          <w:b/>
          <w:bCs/>
          <w:lang w:val="de-DE"/>
        </w:rPr>
        <w:t xml:space="preserve"> </w:t>
      </w:r>
      <w:r w:rsidR="00AF764E" w:rsidRPr="008F1D85">
        <w:rPr>
          <w:b/>
          <w:bCs/>
          <w:lang w:val="de-DE"/>
        </w:rPr>
        <w:t>Audio unterstützt und so für herausragende</w:t>
      </w:r>
      <w:r w:rsidR="00AF764E" w:rsidRPr="00AF764E">
        <w:rPr>
          <w:b/>
          <w:bCs/>
          <w:lang w:val="de-DE"/>
        </w:rPr>
        <w:t xml:space="preserve"> Präzision und ein</w:t>
      </w:r>
      <w:r w:rsidR="00AF764E">
        <w:rPr>
          <w:b/>
          <w:bCs/>
          <w:lang w:val="de-DE"/>
        </w:rPr>
        <w:t xml:space="preserve"> atemberaubendes Klangbild</w:t>
      </w:r>
      <w:r w:rsidR="00046326">
        <w:rPr>
          <w:b/>
          <w:bCs/>
          <w:lang w:val="de-DE"/>
        </w:rPr>
        <w:t xml:space="preserve"> sorgt</w:t>
      </w:r>
      <w:r w:rsidR="00AF764E">
        <w:rPr>
          <w:b/>
          <w:bCs/>
          <w:lang w:val="de-DE"/>
        </w:rPr>
        <w:t xml:space="preserve">. </w:t>
      </w:r>
      <w:r w:rsidR="00AF764E" w:rsidRPr="009E05BA">
        <w:rPr>
          <w:b/>
          <w:bCs/>
          <w:lang w:val="de-DE"/>
        </w:rPr>
        <w:t>Neben kabellosem Musik</w:t>
      </w:r>
      <w:r w:rsidR="00D025C4">
        <w:rPr>
          <w:b/>
          <w:bCs/>
          <w:lang w:val="de-DE"/>
        </w:rPr>
        <w:t>genuss</w:t>
      </w:r>
      <w:r w:rsidR="00AF764E" w:rsidRPr="009E05BA">
        <w:rPr>
          <w:b/>
          <w:bCs/>
          <w:lang w:val="de-DE"/>
        </w:rPr>
        <w:t xml:space="preserve"> bietet der IE 80S BT </w:t>
      </w:r>
      <w:r w:rsidR="001E3BBF">
        <w:rPr>
          <w:b/>
          <w:bCs/>
          <w:lang w:val="de-DE"/>
        </w:rPr>
        <w:t xml:space="preserve">auch </w:t>
      </w:r>
      <w:r w:rsidR="00AF764E" w:rsidRPr="009E05BA">
        <w:rPr>
          <w:b/>
          <w:bCs/>
          <w:lang w:val="de-DE"/>
        </w:rPr>
        <w:t xml:space="preserve">smarte Funktionen: Über die Sennheiser Smart Control App kann das Klangbild </w:t>
      </w:r>
      <w:r w:rsidR="00D025C4">
        <w:rPr>
          <w:b/>
          <w:bCs/>
          <w:lang w:val="de-DE"/>
        </w:rPr>
        <w:t>den eigenen Hörvorlieben</w:t>
      </w:r>
      <w:r w:rsidR="00AF764E" w:rsidRPr="009E05BA">
        <w:rPr>
          <w:b/>
          <w:bCs/>
          <w:lang w:val="de-DE"/>
        </w:rPr>
        <w:t xml:space="preserve"> angepasst</w:t>
      </w:r>
      <w:r w:rsidR="00CF79D7">
        <w:rPr>
          <w:b/>
          <w:bCs/>
          <w:lang w:val="de-DE"/>
        </w:rPr>
        <w:t xml:space="preserve"> werden</w:t>
      </w:r>
      <w:r w:rsidR="00782EA0">
        <w:rPr>
          <w:b/>
          <w:bCs/>
          <w:lang w:val="de-DE"/>
        </w:rPr>
        <w:t xml:space="preserve">. </w:t>
      </w:r>
      <w:r w:rsidR="00ED728F" w:rsidRPr="009814A7">
        <w:rPr>
          <w:b/>
          <w:bCs/>
          <w:lang w:val="de-DE"/>
        </w:rPr>
        <w:t xml:space="preserve">Auf Sprachassistenten wie Siri oder Google </w:t>
      </w:r>
      <w:proofErr w:type="spellStart"/>
      <w:r w:rsidR="00ED728F" w:rsidRPr="009814A7">
        <w:rPr>
          <w:b/>
          <w:bCs/>
          <w:lang w:val="de-DE"/>
        </w:rPr>
        <w:t>Assistant</w:t>
      </w:r>
      <w:proofErr w:type="spellEnd"/>
      <w:r w:rsidR="00ED728F" w:rsidRPr="009814A7">
        <w:rPr>
          <w:b/>
          <w:bCs/>
          <w:lang w:val="de-DE"/>
        </w:rPr>
        <w:t xml:space="preserve"> greift </w:t>
      </w:r>
      <w:r w:rsidR="008853B5">
        <w:rPr>
          <w:b/>
          <w:bCs/>
          <w:lang w:val="de-DE"/>
        </w:rPr>
        <w:t xml:space="preserve">der </w:t>
      </w:r>
      <w:r w:rsidR="00ED728F" w:rsidRPr="009814A7">
        <w:rPr>
          <w:b/>
          <w:bCs/>
          <w:lang w:val="de-DE"/>
        </w:rPr>
        <w:t>Nutzer einfach ü</w:t>
      </w:r>
      <w:r w:rsidR="00782EA0" w:rsidRPr="009814A7">
        <w:rPr>
          <w:b/>
          <w:bCs/>
          <w:lang w:val="de-DE"/>
        </w:rPr>
        <w:t xml:space="preserve">ber eine Taste </w:t>
      </w:r>
      <w:r w:rsidR="009814A7">
        <w:rPr>
          <w:b/>
          <w:bCs/>
          <w:lang w:val="de-DE"/>
        </w:rPr>
        <w:t>auf dem</w:t>
      </w:r>
      <w:r w:rsidR="00782EA0" w:rsidRPr="009814A7">
        <w:rPr>
          <w:b/>
          <w:bCs/>
          <w:lang w:val="de-DE"/>
        </w:rPr>
        <w:t xml:space="preserve"> </w:t>
      </w:r>
      <w:r w:rsidR="00ED728F" w:rsidRPr="009814A7">
        <w:rPr>
          <w:b/>
          <w:bCs/>
          <w:lang w:val="de-DE"/>
        </w:rPr>
        <w:t>Nackenbügel zu</w:t>
      </w:r>
      <w:r w:rsidR="00632F81" w:rsidRPr="009814A7">
        <w:rPr>
          <w:b/>
          <w:bCs/>
          <w:lang w:val="de-DE"/>
        </w:rPr>
        <w:t>.</w:t>
      </w:r>
      <w:r w:rsidR="00632F81" w:rsidRPr="009E05BA">
        <w:rPr>
          <w:b/>
          <w:bCs/>
          <w:lang w:val="de-DE"/>
        </w:rPr>
        <w:t xml:space="preserve"> </w:t>
      </w:r>
      <w:r w:rsidR="009E05BA" w:rsidRPr="002016E0">
        <w:rPr>
          <w:b/>
          <w:bCs/>
          <w:lang w:val="de-DE"/>
        </w:rPr>
        <w:t>Als smartes audiophiles Produkt</w:t>
      </w:r>
      <w:r w:rsidR="002016E0" w:rsidRPr="002016E0">
        <w:rPr>
          <w:b/>
          <w:bCs/>
          <w:lang w:val="de-DE"/>
        </w:rPr>
        <w:t xml:space="preserve"> ist der elegante Kopfhörer der perfekte kabellose Begleiter für alle anspruchsvollen </w:t>
      </w:r>
      <w:r w:rsidR="00D025C4">
        <w:rPr>
          <w:b/>
          <w:bCs/>
          <w:lang w:val="de-DE"/>
        </w:rPr>
        <w:t>Musikliebhaber</w:t>
      </w:r>
      <w:r w:rsidR="00330C0B">
        <w:rPr>
          <w:b/>
          <w:bCs/>
          <w:lang w:val="de-DE"/>
        </w:rPr>
        <w:t>, die viel unterwegs sind</w:t>
      </w:r>
      <w:r w:rsidR="00D025C4">
        <w:rPr>
          <w:b/>
          <w:bCs/>
          <w:lang w:val="de-DE"/>
        </w:rPr>
        <w:t>.</w:t>
      </w:r>
      <w:r w:rsidR="002016E0" w:rsidRPr="002016E0">
        <w:rPr>
          <w:b/>
          <w:bCs/>
          <w:lang w:val="de-DE"/>
        </w:rPr>
        <w:t xml:space="preserve"> </w:t>
      </w:r>
    </w:p>
    <w:p w14:paraId="081E9521" w14:textId="77777777" w:rsidR="00632F81" w:rsidRPr="001A4CC8" w:rsidRDefault="00632F81" w:rsidP="00632F81">
      <w:pPr>
        <w:rPr>
          <w:b/>
          <w:bCs/>
          <w:lang w:val="de-DE"/>
        </w:rPr>
      </w:pPr>
    </w:p>
    <w:p w14:paraId="0EA13B36" w14:textId="7D4F6164" w:rsidR="00330C0B" w:rsidRDefault="002016E0" w:rsidP="00632F81">
      <w:pPr>
        <w:rPr>
          <w:bCs/>
          <w:lang w:val="de-DE"/>
        </w:rPr>
      </w:pPr>
      <w:r>
        <w:rPr>
          <w:bCs/>
          <w:lang w:val="de-DE"/>
        </w:rPr>
        <w:t>„</w:t>
      </w:r>
      <w:r w:rsidR="009C66CD">
        <w:rPr>
          <w:bCs/>
          <w:lang w:val="de-DE"/>
        </w:rPr>
        <w:t>Den</w:t>
      </w:r>
      <w:r w:rsidRPr="002016E0">
        <w:rPr>
          <w:bCs/>
          <w:lang w:val="de-DE"/>
        </w:rPr>
        <w:t xml:space="preserve"> IE 80S BT </w:t>
      </w:r>
      <w:r w:rsidR="00330C0B">
        <w:rPr>
          <w:bCs/>
          <w:lang w:val="de-DE"/>
        </w:rPr>
        <w:t>haben wir</w:t>
      </w:r>
      <w:r w:rsidR="00330C0B" w:rsidRPr="002016E0">
        <w:rPr>
          <w:bCs/>
          <w:lang w:val="de-DE"/>
        </w:rPr>
        <w:t xml:space="preserve"> </w:t>
      </w:r>
      <w:r w:rsidR="00D025C4">
        <w:rPr>
          <w:bCs/>
          <w:lang w:val="de-DE"/>
        </w:rPr>
        <w:t xml:space="preserve">mit hoher Sorgfalt </w:t>
      </w:r>
      <w:r w:rsidR="007C0CAC">
        <w:rPr>
          <w:bCs/>
          <w:lang w:val="de-DE"/>
        </w:rPr>
        <w:t xml:space="preserve">und viel Liebe zum Detail </w:t>
      </w:r>
      <w:r w:rsidR="00D025C4">
        <w:rPr>
          <w:bCs/>
          <w:lang w:val="de-DE"/>
        </w:rPr>
        <w:t>entwickelt</w:t>
      </w:r>
      <w:r w:rsidRPr="002016E0">
        <w:rPr>
          <w:bCs/>
          <w:lang w:val="de-DE"/>
        </w:rPr>
        <w:t>“, erklärt</w:t>
      </w:r>
      <w:r>
        <w:rPr>
          <w:bCs/>
          <w:lang w:val="de-DE"/>
        </w:rPr>
        <w:t xml:space="preserve"> </w:t>
      </w:r>
      <w:r w:rsidRPr="002016E0">
        <w:rPr>
          <w:bCs/>
          <w:lang w:val="de-DE"/>
        </w:rPr>
        <w:t>R</w:t>
      </w:r>
      <w:r w:rsidR="00057CEE" w:rsidRPr="002016E0">
        <w:rPr>
          <w:bCs/>
          <w:lang w:val="de-DE"/>
        </w:rPr>
        <w:t xml:space="preserve">onja Harste, Product Manager Audiophile </w:t>
      </w:r>
      <w:r>
        <w:rPr>
          <w:bCs/>
          <w:lang w:val="de-DE"/>
        </w:rPr>
        <w:t>bei</w:t>
      </w:r>
      <w:r w:rsidR="00632F81" w:rsidRPr="002016E0">
        <w:rPr>
          <w:bCs/>
          <w:lang w:val="de-DE"/>
        </w:rPr>
        <w:t xml:space="preserve"> Sennheiser. </w:t>
      </w:r>
      <w:r w:rsidRPr="00203EBF">
        <w:rPr>
          <w:bCs/>
          <w:lang w:val="de-DE"/>
        </w:rPr>
        <w:t>„</w:t>
      </w:r>
      <w:r w:rsidR="009C66CD">
        <w:rPr>
          <w:bCs/>
          <w:lang w:val="de-DE"/>
        </w:rPr>
        <w:t>Der Ohrkanalhörer</w:t>
      </w:r>
      <w:r w:rsidRPr="00203EBF">
        <w:rPr>
          <w:bCs/>
          <w:lang w:val="de-DE"/>
        </w:rPr>
        <w:t xml:space="preserve"> erfüll</w:t>
      </w:r>
      <w:r w:rsidR="009C66CD">
        <w:rPr>
          <w:bCs/>
          <w:lang w:val="de-DE"/>
        </w:rPr>
        <w:t>t</w:t>
      </w:r>
      <w:r w:rsidRPr="00203EBF">
        <w:rPr>
          <w:bCs/>
          <w:lang w:val="de-DE"/>
        </w:rPr>
        <w:t xml:space="preserve"> </w:t>
      </w:r>
      <w:r w:rsidR="00D025C4">
        <w:rPr>
          <w:bCs/>
          <w:lang w:val="de-DE"/>
        </w:rPr>
        <w:t>die</w:t>
      </w:r>
      <w:r w:rsidRPr="00203EBF">
        <w:rPr>
          <w:bCs/>
          <w:lang w:val="de-DE"/>
        </w:rPr>
        <w:t xml:space="preserve"> </w:t>
      </w:r>
      <w:r w:rsidR="00B71F96" w:rsidRPr="00203EBF">
        <w:rPr>
          <w:bCs/>
          <w:lang w:val="de-DE"/>
        </w:rPr>
        <w:t>anspruchsvoll</w:t>
      </w:r>
      <w:r w:rsidR="00B71F96">
        <w:rPr>
          <w:bCs/>
          <w:lang w:val="de-DE"/>
        </w:rPr>
        <w:t>en</w:t>
      </w:r>
      <w:r w:rsidRPr="00203EBF">
        <w:rPr>
          <w:bCs/>
          <w:lang w:val="de-DE"/>
        </w:rPr>
        <w:t xml:space="preserve"> Kriterien</w:t>
      </w:r>
      <w:r w:rsidR="00D025C4">
        <w:rPr>
          <w:bCs/>
          <w:lang w:val="de-DE"/>
        </w:rPr>
        <w:t>, die Sennheiser an ein</w:t>
      </w:r>
      <w:r w:rsidRPr="00203EBF">
        <w:rPr>
          <w:bCs/>
          <w:lang w:val="de-DE"/>
        </w:rPr>
        <w:t xml:space="preserve"> High-End</w:t>
      </w:r>
      <w:r w:rsidR="00C30BC5">
        <w:rPr>
          <w:bCs/>
          <w:lang w:val="de-DE"/>
        </w:rPr>
        <w:t>-</w:t>
      </w:r>
      <w:r w:rsidRPr="00203EBF">
        <w:rPr>
          <w:bCs/>
          <w:lang w:val="de-DE"/>
        </w:rPr>
        <w:t>Audioprodukt</w:t>
      </w:r>
      <w:r w:rsidR="00203EBF" w:rsidRPr="00203EBF">
        <w:rPr>
          <w:bCs/>
          <w:lang w:val="de-DE"/>
        </w:rPr>
        <w:t xml:space="preserve"> </w:t>
      </w:r>
      <w:r w:rsidR="00D025C4">
        <w:rPr>
          <w:bCs/>
          <w:lang w:val="de-DE"/>
        </w:rPr>
        <w:t xml:space="preserve">stellt, </w:t>
      </w:r>
      <w:r w:rsidR="00203EBF" w:rsidRPr="00203EBF">
        <w:rPr>
          <w:bCs/>
          <w:lang w:val="de-DE"/>
        </w:rPr>
        <w:t xml:space="preserve">und </w:t>
      </w:r>
      <w:r w:rsidR="009C66CD">
        <w:rPr>
          <w:bCs/>
          <w:lang w:val="de-DE"/>
        </w:rPr>
        <w:t>steht</w:t>
      </w:r>
      <w:r w:rsidR="00203EBF" w:rsidRPr="00203EBF">
        <w:rPr>
          <w:bCs/>
          <w:lang w:val="de-DE"/>
        </w:rPr>
        <w:t xml:space="preserve"> der Leistung </w:t>
      </w:r>
      <w:r w:rsidR="009C66CD">
        <w:rPr>
          <w:bCs/>
          <w:lang w:val="de-DE"/>
        </w:rPr>
        <w:t>seines</w:t>
      </w:r>
      <w:r w:rsidR="00203EBF" w:rsidRPr="00203EBF">
        <w:rPr>
          <w:bCs/>
          <w:lang w:val="de-DE"/>
        </w:rPr>
        <w:t xml:space="preserve"> </w:t>
      </w:r>
      <w:r w:rsidR="007F1766">
        <w:rPr>
          <w:bCs/>
          <w:lang w:val="de-DE"/>
        </w:rPr>
        <w:t>draht</w:t>
      </w:r>
      <w:r w:rsidR="007F1766" w:rsidRPr="00203EBF">
        <w:rPr>
          <w:bCs/>
          <w:lang w:val="de-DE"/>
        </w:rPr>
        <w:t xml:space="preserve">gebundenen </w:t>
      </w:r>
      <w:r w:rsidR="00203EBF" w:rsidRPr="00203EBF">
        <w:rPr>
          <w:bCs/>
          <w:lang w:val="de-DE"/>
        </w:rPr>
        <w:t>Vorgängers in nichts nach</w:t>
      </w:r>
      <w:r w:rsidR="00D025C4">
        <w:rPr>
          <w:bCs/>
          <w:lang w:val="de-DE"/>
        </w:rPr>
        <w:t xml:space="preserve">. </w:t>
      </w:r>
      <w:r w:rsidR="00330C0B">
        <w:rPr>
          <w:bCs/>
          <w:lang w:val="de-DE"/>
        </w:rPr>
        <w:t>Mit dem IE 80S BT biete</w:t>
      </w:r>
      <w:r w:rsidR="007F1766">
        <w:rPr>
          <w:bCs/>
          <w:lang w:val="de-DE"/>
        </w:rPr>
        <w:t>n</w:t>
      </w:r>
      <w:r w:rsidR="00330C0B">
        <w:rPr>
          <w:bCs/>
          <w:lang w:val="de-DE"/>
        </w:rPr>
        <w:t xml:space="preserve"> wir Musikliebhabern, die bei der Klangqualität keine Kompromisse eingehen wollen, eine echte Alternative zu kabelgebundenen Lösungen.“</w:t>
      </w:r>
    </w:p>
    <w:p w14:paraId="1B3662E6" w14:textId="3F138F53" w:rsidR="008726BF" w:rsidRDefault="008726BF" w:rsidP="00632F81">
      <w:pPr>
        <w:rPr>
          <w:bCs/>
          <w:lang w:val="de-DE"/>
        </w:rPr>
      </w:pPr>
      <w:r>
        <w:rPr>
          <w:bCs/>
          <w:noProof/>
          <w:lang w:val="en-US"/>
        </w:rPr>
        <w:drawing>
          <wp:anchor distT="0" distB="0" distL="114300" distR="114300" simplePos="0" relativeHeight="251659264" behindDoc="1" locked="0" layoutInCell="1" allowOverlap="1" wp14:anchorId="6C6E290F" wp14:editId="09AD3909">
            <wp:simplePos x="0" y="0"/>
            <wp:positionH relativeFrom="column">
              <wp:posOffset>-249</wp:posOffset>
            </wp:positionH>
            <wp:positionV relativeFrom="paragraph">
              <wp:posOffset>130175</wp:posOffset>
            </wp:positionV>
            <wp:extent cx="3598545" cy="2957830"/>
            <wp:effectExtent l="0" t="0" r="1905" b="0"/>
            <wp:wrapTight wrapText="bothSides">
              <wp:wrapPolygon edited="0">
                <wp:start x="0" y="0"/>
                <wp:lineTo x="0" y="21424"/>
                <wp:lineTo x="21497" y="21424"/>
                <wp:lineTo x="2149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E 80S BT.jpg"/>
                    <pic:cNvPicPr/>
                  </pic:nvPicPr>
                  <pic:blipFill rotWithShape="1">
                    <a:blip r:embed="rId9"/>
                    <a:srcRect t="10603" b="7215"/>
                    <a:stretch/>
                  </pic:blipFill>
                  <pic:spPr bwMode="auto">
                    <a:xfrm>
                      <a:off x="0" y="0"/>
                      <a:ext cx="3598545" cy="2957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CAAEC5" w14:textId="77777777" w:rsidR="00632F81" w:rsidRPr="00B4651F" w:rsidRDefault="00632F81" w:rsidP="00632F81">
      <w:pPr>
        <w:rPr>
          <w:b/>
          <w:bCs/>
          <w:lang w:val="de-DE"/>
        </w:rPr>
      </w:pPr>
    </w:p>
    <w:p w14:paraId="6C976F0A" w14:textId="77777777" w:rsidR="008726BF" w:rsidRDefault="008726BF" w:rsidP="00632F81">
      <w:pPr>
        <w:rPr>
          <w:b/>
          <w:bCs/>
          <w:lang w:val="de-DE"/>
        </w:rPr>
      </w:pPr>
    </w:p>
    <w:p w14:paraId="7283E2C5" w14:textId="77777777" w:rsidR="008726BF" w:rsidRDefault="008726BF" w:rsidP="00632F81">
      <w:pPr>
        <w:rPr>
          <w:b/>
          <w:bCs/>
          <w:lang w:val="de-DE"/>
        </w:rPr>
      </w:pPr>
    </w:p>
    <w:p w14:paraId="2B76E048" w14:textId="77777777" w:rsidR="008726BF" w:rsidRDefault="008726BF" w:rsidP="00632F81">
      <w:pPr>
        <w:rPr>
          <w:b/>
          <w:bCs/>
          <w:lang w:val="de-DE"/>
        </w:rPr>
      </w:pPr>
    </w:p>
    <w:p w14:paraId="77B14AD1" w14:textId="77777777" w:rsidR="008726BF" w:rsidRDefault="008726BF" w:rsidP="00632F81">
      <w:pPr>
        <w:rPr>
          <w:b/>
          <w:bCs/>
          <w:lang w:val="de-DE"/>
        </w:rPr>
      </w:pPr>
    </w:p>
    <w:p w14:paraId="1F94A589" w14:textId="77777777" w:rsidR="008726BF" w:rsidRDefault="008726BF" w:rsidP="00632F81">
      <w:pPr>
        <w:rPr>
          <w:b/>
          <w:bCs/>
          <w:lang w:val="de-DE"/>
        </w:rPr>
      </w:pPr>
    </w:p>
    <w:p w14:paraId="0E0EA969" w14:textId="7DDC6716" w:rsidR="008726BF" w:rsidRPr="00E35A03" w:rsidRDefault="008726BF" w:rsidP="00E35A03">
      <w:pPr>
        <w:spacing w:line="240" w:lineRule="auto"/>
        <w:rPr>
          <w:bCs/>
          <w:sz w:val="15"/>
          <w:szCs w:val="15"/>
          <w:lang w:val="de-DE"/>
        </w:rPr>
      </w:pPr>
    </w:p>
    <w:p w14:paraId="1F4C142C" w14:textId="77777777" w:rsidR="008726BF" w:rsidRDefault="008726BF" w:rsidP="00632F81">
      <w:pPr>
        <w:rPr>
          <w:b/>
          <w:bCs/>
          <w:lang w:val="de-DE"/>
        </w:rPr>
      </w:pPr>
    </w:p>
    <w:p w14:paraId="3250DEF8" w14:textId="42B189AB" w:rsidR="008726BF" w:rsidRDefault="00E35A03" w:rsidP="00E35A03">
      <w:pPr>
        <w:spacing w:line="240" w:lineRule="auto"/>
        <w:rPr>
          <w:b/>
          <w:bCs/>
          <w:lang w:val="de-DE"/>
        </w:rPr>
      </w:pPr>
      <w:r w:rsidRPr="00E35A03">
        <w:rPr>
          <w:bCs/>
          <w:sz w:val="15"/>
          <w:szCs w:val="15"/>
          <w:lang w:val="de-DE"/>
        </w:rPr>
        <w:t>Als smarte</w:t>
      </w:r>
      <w:r>
        <w:rPr>
          <w:bCs/>
          <w:sz w:val="15"/>
          <w:szCs w:val="15"/>
          <w:lang w:val="de-DE"/>
        </w:rPr>
        <w:t>r</w:t>
      </w:r>
      <w:r w:rsidRPr="00E35A03">
        <w:rPr>
          <w:bCs/>
          <w:sz w:val="15"/>
          <w:szCs w:val="15"/>
          <w:lang w:val="de-DE"/>
        </w:rPr>
        <w:t xml:space="preserve"> audiophile</w:t>
      </w:r>
      <w:r>
        <w:rPr>
          <w:bCs/>
          <w:sz w:val="15"/>
          <w:szCs w:val="15"/>
          <w:lang w:val="de-DE"/>
        </w:rPr>
        <w:t>r</w:t>
      </w:r>
      <w:r w:rsidRPr="00E35A03">
        <w:rPr>
          <w:bCs/>
          <w:sz w:val="15"/>
          <w:szCs w:val="15"/>
          <w:lang w:val="de-DE"/>
        </w:rPr>
        <w:t xml:space="preserve"> Ohrkanalhörer </w:t>
      </w:r>
      <w:r>
        <w:rPr>
          <w:bCs/>
          <w:sz w:val="15"/>
          <w:szCs w:val="15"/>
          <w:lang w:val="de-DE"/>
        </w:rPr>
        <w:t xml:space="preserve">ist </w:t>
      </w:r>
      <w:r w:rsidRPr="00E35A03">
        <w:rPr>
          <w:bCs/>
          <w:sz w:val="15"/>
          <w:szCs w:val="15"/>
          <w:lang w:val="de-DE"/>
        </w:rPr>
        <w:t xml:space="preserve">der IE 80S BT </w:t>
      </w:r>
      <w:r>
        <w:rPr>
          <w:bCs/>
          <w:sz w:val="15"/>
          <w:szCs w:val="15"/>
          <w:lang w:val="de-DE"/>
        </w:rPr>
        <w:t xml:space="preserve">der </w:t>
      </w:r>
      <w:r w:rsidRPr="00E35A03">
        <w:rPr>
          <w:bCs/>
          <w:sz w:val="15"/>
          <w:szCs w:val="15"/>
          <w:lang w:val="de-DE"/>
        </w:rPr>
        <w:t>perfekte kabellose Begleiter für alle anspruchs</w:t>
      </w:r>
      <w:r>
        <w:rPr>
          <w:bCs/>
          <w:sz w:val="15"/>
          <w:szCs w:val="15"/>
          <w:lang w:val="de-DE"/>
        </w:rPr>
        <w:t>-</w:t>
      </w:r>
      <w:r w:rsidRPr="00E35A03">
        <w:rPr>
          <w:bCs/>
          <w:sz w:val="15"/>
          <w:szCs w:val="15"/>
          <w:lang w:val="de-DE"/>
        </w:rPr>
        <w:t>vollen Musikliebhaber, die viel unterwegs sind.</w:t>
      </w:r>
    </w:p>
    <w:p w14:paraId="40F29ED5" w14:textId="77777777" w:rsidR="008726BF" w:rsidRDefault="008726BF" w:rsidP="00632F81">
      <w:pPr>
        <w:rPr>
          <w:b/>
          <w:bCs/>
          <w:lang w:val="de-DE"/>
        </w:rPr>
      </w:pPr>
    </w:p>
    <w:p w14:paraId="199F812D" w14:textId="691C918A" w:rsidR="00632F81" w:rsidRPr="00D025C4" w:rsidRDefault="00203EBF" w:rsidP="00632F81">
      <w:pPr>
        <w:rPr>
          <w:b/>
          <w:bCs/>
          <w:i/>
          <w:iCs/>
          <w:lang w:val="de-DE"/>
        </w:rPr>
      </w:pPr>
      <w:r w:rsidRPr="00D025C4">
        <w:rPr>
          <w:b/>
          <w:bCs/>
          <w:lang w:val="de-DE"/>
        </w:rPr>
        <w:lastRenderedPageBreak/>
        <w:t>Hochauflösender Klang für unterwegs</w:t>
      </w:r>
    </w:p>
    <w:p w14:paraId="172B6B60" w14:textId="0B1D7194" w:rsidR="00632F81" w:rsidRPr="00F7008B" w:rsidRDefault="001E3BBF" w:rsidP="00632F81">
      <w:pPr>
        <w:rPr>
          <w:bCs/>
          <w:lang w:val="de-DE"/>
        </w:rPr>
      </w:pPr>
      <w:r>
        <w:rPr>
          <w:bCs/>
          <w:lang w:val="de-DE"/>
        </w:rPr>
        <w:t>Da der IE 80S BT</w:t>
      </w:r>
      <w:r w:rsidR="00B24B2D">
        <w:rPr>
          <w:bCs/>
          <w:lang w:val="de-DE"/>
        </w:rPr>
        <w:t xml:space="preserve"> Codecs wie </w:t>
      </w:r>
      <w:r w:rsidR="00632F81" w:rsidRPr="00B24B2D">
        <w:rPr>
          <w:bCs/>
          <w:lang w:val="de-DE"/>
        </w:rPr>
        <w:t xml:space="preserve">LHDC, aptX HD </w:t>
      </w:r>
      <w:r w:rsidR="00B4651F" w:rsidRPr="00B24B2D">
        <w:rPr>
          <w:bCs/>
          <w:lang w:val="de-DE"/>
        </w:rPr>
        <w:t>u</w:t>
      </w:r>
      <w:r w:rsidR="00632F81" w:rsidRPr="00B24B2D">
        <w:rPr>
          <w:bCs/>
          <w:lang w:val="de-DE"/>
        </w:rPr>
        <w:t>nd AAC</w:t>
      </w:r>
      <w:r w:rsidR="00B24B2D">
        <w:rPr>
          <w:bCs/>
          <w:lang w:val="de-DE"/>
        </w:rPr>
        <w:t xml:space="preserve"> </w:t>
      </w:r>
      <w:r w:rsidR="00B71F96">
        <w:rPr>
          <w:bCs/>
          <w:lang w:val="de-DE"/>
        </w:rPr>
        <w:t>unterstützt</w:t>
      </w:r>
      <w:r>
        <w:rPr>
          <w:bCs/>
          <w:lang w:val="de-DE"/>
        </w:rPr>
        <w:t>, kann er</w:t>
      </w:r>
      <w:r w:rsidR="00B4651F" w:rsidRPr="00B24B2D">
        <w:rPr>
          <w:bCs/>
          <w:lang w:val="de-DE"/>
        </w:rPr>
        <w:t xml:space="preserve"> hohe Bitraten</w:t>
      </w:r>
      <w:r>
        <w:rPr>
          <w:bCs/>
          <w:lang w:val="de-DE"/>
        </w:rPr>
        <w:t xml:space="preserve"> </w:t>
      </w:r>
      <w:r w:rsidRPr="009814A7">
        <w:rPr>
          <w:bCs/>
          <w:lang w:val="de-DE"/>
        </w:rPr>
        <w:t>verarbeiten</w:t>
      </w:r>
      <w:r w:rsidR="007F1766" w:rsidRPr="009814A7">
        <w:rPr>
          <w:bCs/>
          <w:lang w:val="de-DE"/>
        </w:rPr>
        <w:t>, sodass der</w:t>
      </w:r>
      <w:r w:rsidR="00B4651F" w:rsidRPr="009814A7">
        <w:rPr>
          <w:bCs/>
          <w:lang w:val="de-DE"/>
        </w:rPr>
        <w:t xml:space="preserve"> </w:t>
      </w:r>
      <w:r w:rsidR="00CF79D7" w:rsidRPr="009814A7">
        <w:rPr>
          <w:bCs/>
          <w:lang w:val="de-DE"/>
        </w:rPr>
        <w:t>Nutzer</w:t>
      </w:r>
      <w:r w:rsidR="00B4651F" w:rsidRPr="009814A7">
        <w:rPr>
          <w:bCs/>
          <w:lang w:val="de-DE"/>
        </w:rPr>
        <w:t xml:space="preserve"> </w:t>
      </w:r>
      <w:r w:rsidR="007F1766" w:rsidRPr="009814A7">
        <w:rPr>
          <w:bCs/>
          <w:lang w:val="de-DE"/>
        </w:rPr>
        <w:t xml:space="preserve">auch unterwegs </w:t>
      </w:r>
      <w:r w:rsidR="00B4651F" w:rsidRPr="009814A7">
        <w:rPr>
          <w:bCs/>
          <w:lang w:val="de-DE"/>
        </w:rPr>
        <w:t>unkomprimierte Musikformate genießen</w:t>
      </w:r>
      <w:r w:rsidR="007F1766" w:rsidRPr="009814A7">
        <w:rPr>
          <w:bCs/>
          <w:lang w:val="de-DE"/>
        </w:rPr>
        <w:t xml:space="preserve"> kann</w:t>
      </w:r>
      <w:r w:rsidR="00B4651F" w:rsidRPr="009814A7">
        <w:rPr>
          <w:bCs/>
          <w:lang w:val="de-DE"/>
        </w:rPr>
        <w:t xml:space="preserve">. </w:t>
      </w:r>
      <w:r w:rsidR="00CF79D7" w:rsidRPr="009814A7">
        <w:rPr>
          <w:bCs/>
          <w:lang w:val="de-DE"/>
        </w:rPr>
        <w:t>Ein</w:t>
      </w:r>
      <w:r w:rsidR="008815EB" w:rsidRPr="009814A7">
        <w:rPr>
          <w:bCs/>
          <w:lang w:val="de-DE"/>
        </w:rPr>
        <w:t xml:space="preserve"> </w:t>
      </w:r>
      <w:r w:rsidR="007F1766" w:rsidRPr="009814A7">
        <w:rPr>
          <w:bCs/>
          <w:lang w:val="de-DE"/>
        </w:rPr>
        <w:t xml:space="preserve">leistungsstarker </w:t>
      </w:r>
      <w:r w:rsidR="008815EB" w:rsidRPr="009814A7">
        <w:rPr>
          <w:bCs/>
          <w:lang w:val="de-DE"/>
        </w:rPr>
        <w:t>AKM DAC</w:t>
      </w:r>
      <w:r w:rsidR="008F1D85" w:rsidRPr="009814A7">
        <w:rPr>
          <w:bCs/>
          <w:lang w:val="de-DE"/>
        </w:rPr>
        <w:t xml:space="preserve"> und das</w:t>
      </w:r>
      <w:r w:rsidR="008815EB" w:rsidRPr="009814A7">
        <w:rPr>
          <w:bCs/>
          <w:lang w:val="de-DE"/>
        </w:rPr>
        <w:t xml:space="preserve"> dynamische </w:t>
      </w:r>
      <w:proofErr w:type="spellStart"/>
      <w:r w:rsidR="008815EB" w:rsidRPr="009814A7">
        <w:rPr>
          <w:bCs/>
          <w:lang w:val="de-DE"/>
        </w:rPr>
        <w:t>Schallwandlersystem</w:t>
      </w:r>
      <w:proofErr w:type="spellEnd"/>
      <w:r w:rsidR="008815EB" w:rsidRPr="009814A7">
        <w:rPr>
          <w:bCs/>
          <w:lang w:val="de-DE"/>
        </w:rPr>
        <w:t xml:space="preserve"> mit </w:t>
      </w:r>
      <w:r w:rsidR="00813594" w:rsidRPr="009814A7">
        <w:rPr>
          <w:bCs/>
          <w:lang w:val="de-DE"/>
        </w:rPr>
        <w:t>10mm</w:t>
      </w:r>
      <w:r w:rsidR="008815EB" w:rsidRPr="009814A7">
        <w:rPr>
          <w:bCs/>
          <w:lang w:val="de-DE"/>
        </w:rPr>
        <w:t>-Wandlern</w:t>
      </w:r>
      <w:r w:rsidR="00813594" w:rsidRPr="009814A7">
        <w:rPr>
          <w:bCs/>
          <w:lang w:val="de-DE"/>
        </w:rPr>
        <w:t xml:space="preserve"> und kraftvolle</w:t>
      </w:r>
      <w:r w:rsidR="00F7008B" w:rsidRPr="009814A7">
        <w:rPr>
          <w:bCs/>
          <w:lang w:val="de-DE"/>
        </w:rPr>
        <w:t>n</w:t>
      </w:r>
      <w:r w:rsidR="00813594" w:rsidRPr="009814A7">
        <w:rPr>
          <w:bCs/>
          <w:lang w:val="de-DE"/>
        </w:rPr>
        <w:t xml:space="preserve"> </w:t>
      </w:r>
      <w:proofErr w:type="spellStart"/>
      <w:r w:rsidR="00813594" w:rsidRPr="009814A7">
        <w:rPr>
          <w:bCs/>
          <w:lang w:val="de-DE"/>
        </w:rPr>
        <w:t>Neodymiummagneten</w:t>
      </w:r>
      <w:proofErr w:type="spellEnd"/>
      <w:r w:rsidR="00813594" w:rsidRPr="009814A7">
        <w:rPr>
          <w:bCs/>
          <w:lang w:val="de-DE"/>
        </w:rPr>
        <w:t xml:space="preserve"> </w:t>
      </w:r>
      <w:r w:rsidR="00CF79D7" w:rsidRPr="009814A7">
        <w:rPr>
          <w:bCs/>
          <w:lang w:val="de-DE"/>
        </w:rPr>
        <w:t>sorg</w:t>
      </w:r>
      <w:r w:rsidR="008F1D85" w:rsidRPr="009814A7">
        <w:rPr>
          <w:bCs/>
          <w:lang w:val="de-DE"/>
        </w:rPr>
        <w:t>en</w:t>
      </w:r>
      <w:r w:rsidR="00CF79D7" w:rsidRPr="009814A7">
        <w:rPr>
          <w:bCs/>
          <w:lang w:val="de-DE"/>
        </w:rPr>
        <w:t xml:space="preserve"> </w:t>
      </w:r>
      <w:r w:rsidR="008815EB" w:rsidRPr="009814A7">
        <w:rPr>
          <w:bCs/>
          <w:lang w:val="de-DE"/>
        </w:rPr>
        <w:t xml:space="preserve">für Klangpräzision und </w:t>
      </w:r>
      <w:r w:rsidR="007F1766" w:rsidRPr="009814A7">
        <w:rPr>
          <w:bCs/>
          <w:lang w:val="de-DE"/>
        </w:rPr>
        <w:t xml:space="preserve">überragende </w:t>
      </w:r>
      <w:r w:rsidR="008815EB" w:rsidRPr="009814A7">
        <w:rPr>
          <w:bCs/>
          <w:lang w:val="de-DE"/>
        </w:rPr>
        <w:t>Klarheit</w:t>
      </w:r>
      <w:r w:rsidR="00813594" w:rsidRPr="009814A7">
        <w:rPr>
          <w:bCs/>
          <w:lang w:val="de-DE"/>
        </w:rPr>
        <w:t>.</w:t>
      </w:r>
      <w:r w:rsidR="00B92019">
        <w:rPr>
          <w:bCs/>
          <w:lang w:val="de-DE"/>
        </w:rPr>
        <w:t xml:space="preserve"> </w:t>
      </w:r>
      <w:r w:rsidR="00B92019" w:rsidRPr="00B92019">
        <w:rPr>
          <w:szCs w:val="18"/>
          <w:lang w:val="de-DE"/>
        </w:rPr>
        <w:t xml:space="preserve">Für ungetrübten Spaß an Videos sorgt die Kompatibilität </w:t>
      </w:r>
      <w:r w:rsidR="00B92019">
        <w:rPr>
          <w:szCs w:val="18"/>
          <w:lang w:val="de-DE"/>
        </w:rPr>
        <w:t xml:space="preserve">des Ohrhörers </w:t>
      </w:r>
      <w:r w:rsidR="00B92019" w:rsidRPr="00B92019">
        <w:rPr>
          <w:szCs w:val="18"/>
          <w:lang w:val="de-DE"/>
        </w:rPr>
        <w:t xml:space="preserve">mit </w:t>
      </w:r>
      <w:proofErr w:type="spellStart"/>
      <w:r w:rsidR="00B92019" w:rsidRPr="00B92019">
        <w:rPr>
          <w:szCs w:val="18"/>
          <w:lang w:val="de-DE"/>
        </w:rPr>
        <w:t>aptX</w:t>
      </w:r>
      <w:proofErr w:type="spellEnd"/>
      <w:r w:rsidR="00B92019">
        <w:rPr>
          <w:sz w:val="11"/>
          <w:szCs w:val="11"/>
          <w:lang w:val="de-DE"/>
        </w:rPr>
        <w:t xml:space="preserve"> </w:t>
      </w:r>
      <w:r w:rsidR="00B92019" w:rsidRPr="00B92019">
        <w:rPr>
          <w:szCs w:val="18"/>
          <w:lang w:val="de-DE"/>
        </w:rPr>
        <w:t xml:space="preserve">Low </w:t>
      </w:r>
      <w:proofErr w:type="spellStart"/>
      <w:r w:rsidR="00B92019" w:rsidRPr="00B92019">
        <w:rPr>
          <w:szCs w:val="18"/>
          <w:lang w:val="de-DE"/>
        </w:rPr>
        <w:t>Latency</w:t>
      </w:r>
      <w:proofErr w:type="spellEnd"/>
      <w:r w:rsidR="00B92019" w:rsidRPr="00B92019">
        <w:rPr>
          <w:szCs w:val="18"/>
          <w:lang w:val="de-DE"/>
        </w:rPr>
        <w:t>, die die Audioübertragung perfekt mit den Bildern synchronisiert.</w:t>
      </w:r>
      <w:r w:rsidR="00813594" w:rsidRPr="00F7008B">
        <w:rPr>
          <w:bCs/>
          <w:lang w:val="de-DE"/>
        </w:rPr>
        <w:t xml:space="preserve"> </w:t>
      </w:r>
    </w:p>
    <w:p w14:paraId="77C2F50C" w14:textId="77777777" w:rsidR="00632F81" w:rsidRPr="00F7008B" w:rsidRDefault="00632F81" w:rsidP="00632F81">
      <w:pPr>
        <w:rPr>
          <w:bCs/>
          <w:lang w:val="de-DE"/>
        </w:rPr>
      </w:pPr>
    </w:p>
    <w:p w14:paraId="1A32E49B" w14:textId="7EBA4CE8" w:rsidR="003C10BF" w:rsidRDefault="00BC682C" w:rsidP="00632F81">
      <w:pPr>
        <w:rPr>
          <w:bCs/>
          <w:lang w:val="de-DE"/>
        </w:rPr>
      </w:pPr>
      <w:r>
        <w:rPr>
          <w:bCs/>
          <w:lang w:val="de-DE"/>
        </w:rPr>
        <w:t xml:space="preserve">Wie alle audiophilen Kopfhörer von Sennheiser glänzt der IE 80S BT mit einem ausgewogenen Klang. Mithilfe des mitgelieferten Feinwerkzeugs oder der </w:t>
      </w:r>
      <w:proofErr w:type="gramStart"/>
      <w:r>
        <w:rPr>
          <w:bCs/>
          <w:lang w:val="de-DE"/>
        </w:rPr>
        <w:t>Smart</w:t>
      </w:r>
      <w:proofErr w:type="gramEnd"/>
      <w:r>
        <w:rPr>
          <w:bCs/>
          <w:lang w:val="de-DE"/>
        </w:rPr>
        <w:t xml:space="preserve"> Control App kann der Bass justiert und der Klang an die eigenen Hörvorlieben angepasst werden. </w:t>
      </w:r>
    </w:p>
    <w:p w14:paraId="226D9AA6" w14:textId="77777777" w:rsidR="005E23EB" w:rsidRDefault="005E23EB" w:rsidP="00632F81">
      <w:pPr>
        <w:rPr>
          <w:b/>
          <w:bCs/>
          <w:lang w:val="de-DE"/>
        </w:rPr>
      </w:pPr>
    </w:p>
    <w:p w14:paraId="4A740EE6" w14:textId="5C417B67" w:rsidR="00BC682C" w:rsidRDefault="00BC682C" w:rsidP="00632F81">
      <w:pPr>
        <w:rPr>
          <w:bCs/>
          <w:lang w:val="de-DE"/>
        </w:rPr>
      </w:pPr>
      <w:r>
        <w:rPr>
          <w:b/>
          <w:bCs/>
          <w:lang w:val="de-DE"/>
        </w:rPr>
        <w:t>Ein vernetztes audiophiles Erlebnis</w:t>
      </w:r>
    </w:p>
    <w:p w14:paraId="5FB696FF" w14:textId="10E20254" w:rsidR="00AC1EF7" w:rsidRPr="00AC1EF7" w:rsidRDefault="00BC682C" w:rsidP="00632F81">
      <w:pPr>
        <w:rPr>
          <w:bCs/>
          <w:lang w:val="de-DE"/>
        </w:rPr>
      </w:pPr>
      <w:r>
        <w:rPr>
          <w:bCs/>
          <w:lang w:val="de-DE"/>
        </w:rPr>
        <w:t xml:space="preserve">Der IE 80S BT fügt sich perfekt in die digitale Umgebung des Nutzers ein und </w:t>
      </w:r>
      <w:r w:rsidR="00CF79D7" w:rsidRPr="008A0916">
        <w:rPr>
          <w:bCs/>
          <w:lang w:val="de-DE"/>
        </w:rPr>
        <w:t xml:space="preserve">ermöglicht </w:t>
      </w:r>
      <w:r w:rsidR="008A0916" w:rsidRPr="008A0916">
        <w:rPr>
          <w:bCs/>
          <w:lang w:val="de-DE"/>
        </w:rPr>
        <w:t>auf Tasten</w:t>
      </w:r>
      <w:r w:rsidR="00CF79D7" w:rsidRPr="008A0916">
        <w:rPr>
          <w:bCs/>
          <w:lang w:val="de-DE"/>
        </w:rPr>
        <w:t>druck direkten</w:t>
      </w:r>
      <w:r w:rsidR="00CF79D7">
        <w:rPr>
          <w:bCs/>
          <w:lang w:val="de-DE"/>
        </w:rPr>
        <w:t xml:space="preserve"> Zugriff auf</w:t>
      </w:r>
      <w:r w:rsidR="00866D5C" w:rsidRPr="00DF23BB">
        <w:rPr>
          <w:bCs/>
          <w:lang w:val="de-DE"/>
        </w:rPr>
        <w:t xml:space="preserve"> alle gängigen Sprachassistenten wie Siri und Google Assistant</w:t>
      </w:r>
      <w:r w:rsidR="00CF79D7">
        <w:rPr>
          <w:bCs/>
          <w:lang w:val="de-DE"/>
        </w:rPr>
        <w:t xml:space="preserve">. </w:t>
      </w:r>
      <w:r w:rsidR="00042549">
        <w:rPr>
          <w:bCs/>
          <w:lang w:val="de-DE"/>
        </w:rPr>
        <w:t>Bei der Entwicklung des</w:t>
      </w:r>
      <w:r w:rsidR="00712957">
        <w:rPr>
          <w:bCs/>
          <w:lang w:val="de-DE"/>
        </w:rPr>
        <w:t xml:space="preserve"> </w:t>
      </w:r>
      <w:r w:rsidR="00CF79D7">
        <w:rPr>
          <w:bCs/>
          <w:lang w:val="de-DE"/>
        </w:rPr>
        <w:t>In-Ear-Kopfhörer</w:t>
      </w:r>
      <w:r w:rsidR="00042549">
        <w:rPr>
          <w:bCs/>
          <w:lang w:val="de-DE"/>
        </w:rPr>
        <w:t>s</w:t>
      </w:r>
      <w:r w:rsidR="00712957">
        <w:rPr>
          <w:bCs/>
          <w:lang w:val="de-DE"/>
        </w:rPr>
        <w:t xml:space="preserve"> </w:t>
      </w:r>
      <w:r w:rsidR="00042549">
        <w:rPr>
          <w:bCs/>
          <w:lang w:val="de-DE"/>
        </w:rPr>
        <w:t>kam auch die Expertise des Audiospezialisten in der Mikrofontechnologie zum Tragen</w:t>
      </w:r>
      <w:r w:rsidR="00712957">
        <w:rPr>
          <w:bCs/>
          <w:lang w:val="de-DE"/>
        </w:rPr>
        <w:t xml:space="preserve">: </w:t>
      </w:r>
      <w:r w:rsidR="00B92019">
        <w:rPr>
          <w:bCs/>
          <w:lang w:val="de-DE"/>
        </w:rPr>
        <w:t>D</w:t>
      </w:r>
      <w:r w:rsidR="00712957">
        <w:rPr>
          <w:bCs/>
          <w:lang w:val="de-DE"/>
        </w:rPr>
        <w:t>er IE 80S BT ist</w:t>
      </w:r>
      <w:r w:rsidR="00B92019">
        <w:rPr>
          <w:bCs/>
          <w:lang w:val="de-DE"/>
        </w:rPr>
        <w:t xml:space="preserve"> </w:t>
      </w:r>
      <w:r w:rsidR="00CF79D7">
        <w:rPr>
          <w:bCs/>
          <w:lang w:val="de-DE"/>
        </w:rPr>
        <w:t>mit hochwertigen Mikrofonen bestückt</w:t>
      </w:r>
      <w:r w:rsidR="00712957">
        <w:rPr>
          <w:bCs/>
          <w:lang w:val="de-DE"/>
        </w:rPr>
        <w:t xml:space="preserve">, die </w:t>
      </w:r>
      <w:r w:rsidR="00CF79D7">
        <w:rPr>
          <w:bCs/>
          <w:lang w:val="de-DE"/>
        </w:rPr>
        <w:t>optimal positioniert</w:t>
      </w:r>
      <w:r w:rsidR="00712957">
        <w:rPr>
          <w:bCs/>
          <w:lang w:val="de-DE"/>
        </w:rPr>
        <w:t xml:space="preserve"> sind</w:t>
      </w:r>
      <w:r w:rsidR="00AC1EF7">
        <w:rPr>
          <w:bCs/>
          <w:lang w:val="de-DE"/>
        </w:rPr>
        <w:t xml:space="preserve"> und so </w:t>
      </w:r>
      <w:r w:rsidR="00AC1EF7" w:rsidRPr="00AC1EF7">
        <w:rPr>
          <w:szCs w:val="18"/>
          <w:lang w:val="de-DE"/>
        </w:rPr>
        <w:t>störende Nebengeräusche in Telefonaten und während der Interaktion mit Sprachassistenten heraus</w:t>
      </w:r>
      <w:r w:rsidR="008D2AB3">
        <w:rPr>
          <w:szCs w:val="18"/>
          <w:lang w:val="de-DE"/>
        </w:rPr>
        <w:t xml:space="preserve">filtern. </w:t>
      </w:r>
    </w:p>
    <w:p w14:paraId="6F1A04FF" w14:textId="543EA571" w:rsidR="00AC1EF7" w:rsidRDefault="00AC1EF7" w:rsidP="00632F81">
      <w:pPr>
        <w:rPr>
          <w:bCs/>
          <w:lang w:val="de-DE"/>
        </w:rPr>
      </w:pPr>
    </w:p>
    <w:p w14:paraId="15E6CC28" w14:textId="0DEEC5A6" w:rsidR="00632F81" w:rsidRPr="005E23EB" w:rsidRDefault="00C24FA7" w:rsidP="00632F81">
      <w:pPr>
        <w:rPr>
          <w:b/>
          <w:bCs/>
          <w:lang w:val="de-DE"/>
        </w:rPr>
      </w:pPr>
      <w:r>
        <w:rPr>
          <w:b/>
          <w:bCs/>
          <w:lang w:val="de-DE"/>
        </w:rPr>
        <w:t>Ingenieurskunst, die</w:t>
      </w:r>
      <w:r w:rsidR="005E23EB">
        <w:rPr>
          <w:b/>
          <w:bCs/>
          <w:lang w:val="de-DE"/>
        </w:rPr>
        <w:t xml:space="preserve"> begeistert</w:t>
      </w:r>
    </w:p>
    <w:p w14:paraId="05ADCB05" w14:textId="124285AF" w:rsidR="00632F81" w:rsidRDefault="005E23EB" w:rsidP="00632F81">
      <w:pPr>
        <w:rPr>
          <w:bCs/>
          <w:lang w:val="de-DE"/>
        </w:rPr>
      </w:pPr>
      <w:r>
        <w:rPr>
          <w:bCs/>
          <w:lang w:val="de-DE"/>
        </w:rPr>
        <w:t>Der</w:t>
      </w:r>
      <w:r w:rsidR="00DF23BB" w:rsidRPr="00793CB7">
        <w:rPr>
          <w:bCs/>
          <w:lang w:val="de-DE"/>
        </w:rPr>
        <w:t xml:space="preserve"> neueste </w:t>
      </w:r>
      <w:r>
        <w:rPr>
          <w:bCs/>
          <w:lang w:val="de-DE"/>
        </w:rPr>
        <w:t xml:space="preserve">audiophile </w:t>
      </w:r>
      <w:r w:rsidR="00DF23BB" w:rsidRPr="00793CB7">
        <w:rPr>
          <w:bCs/>
          <w:lang w:val="de-DE"/>
        </w:rPr>
        <w:t xml:space="preserve">Kopfhörer von Sennheiser vereint alles, wofür der Audiospezialist steht: Liebe zum Detail, </w:t>
      </w:r>
      <w:r w:rsidR="00B71F96" w:rsidRPr="00793CB7">
        <w:rPr>
          <w:bCs/>
          <w:lang w:val="de-DE"/>
        </w:rPr>
        <w:t>langlebige</w:t>
      </w:r>
      <w:r w:rsidR="00DF23BB" w:rsidRPr="00793CB7">
        <w:rPr>
          <w:bCs/>
          <w:lang w:val="de-DE"/>
        </w:rPr>
        <w:t xml:space="preserve">, hochwertige Materialien und </w:t>
      </w:r>
      <w:r w:rsidR="00793CB7" w:rsidRPr="00793CB7">
        <w:rPr>
          <w:bCs/>
          <w:lang w:val="de-DE"/>
        </w:rPr>
        <w:t xml:space="preserve">ästhetische </w:t>
      </w:r>
      <w:r w:rsidR="00B71F96" w:rsidRPr="00793CB7">
        <w:rPr>
          <w:bCs/>
          <w:lang w:val="de-DE"/>
        </w:rPr>
        <w:t>Raffinesse</w:t>
      </w:r>
      <w:r w:rsidR="00793CB7" w:rsidRPr="00793CB7">
        <w:rPr>
          <w:bCs/>
          <w:lang w:val="de-DE"/>
        </w:rPr>
        <w:t>.</w:t>
      </w:r>
      <w:r w:rsidR="00DF23BB" w:rsidRPr="00793CB7">
        <w:rPr>
          <w:bCs/>
          <w:lang w:val="de-DE"/>
        </w:rPr>
        <w:t xml:space="preserve"> </w:t>
      </w:r>
      <w:r>
        <w:rPr>
          <w:bCs/>
          <w:lang w:val="de-DE"/>
        </w:rPr>
        <w:t>Das Design des IE 80S BT bietet außerdem maximale Flexibilität: Steht dem Nutzer der Sinn nach kabelgebundenem Klang, lässt sich das Nackenband abnehmen und die Ohrhörer können mit einem optionalen Kabel verwendet werden.</w:t>
      </w:r>
      <w:r w:rsidR="00F61831">
        <w:rPr>
          <w:bCs/>
          <w:lang w:val="de-DE"/>
        </w:rPr>
        <w:t xml:space="preserve"> </w:t>
      </w:r>
    </w:p>
    <w:p w14:paraId="17968084" w14:textId="77777777" w:rsidR="00147974" w:rsidRPr="00793CB7" w:rsidRDefault="00147974" w:rsidP="00632F81">
      <w:pPr>
        <w:rPr>
          <w:bCs/>
          <w:lang w:val="de-DE"/>
        </w:rPr>
      </w:pPr>
    </w:p>
    <w:p w14:paraId="7F47BC35" w14:textId="19A2BAA5" w:rsidR="00DC2618" w:rsidRPr="009814A7" w:rsidRDefault="009814A7" w:rsidP="009814A7">
      <w:pPr>
        <w:autoSpaceDE w:val="0"/>
        <w:autoSpaceDN w:val="0"/>
        <w:rPr>
          <w:szCs w:val="18"/>
          <w:lang w:val="de-DE"/>
        </w:rPr>
      </w:pPr>
      <w:r w:rsidRPr="009814A7">
        <w:rPr>
          <w:color w:val="000000"/>
          <w:szCs w:val="18"/>
          <w:lang w:val="de-DE"/>
        </w:rPr>
        <w:t>Die mitgelieferte Auswahl an Ohradaptern</w:t>
      </w:r>
      <w:r w:rsidR="004D39DF">
        <w:rPr>
          <w:color w:val="000000"/>
          <w:szCs w:val="18"/>
          <w:lang w:val="de-DE"/>
        </w:rPr>
        <w:t xml:space="preserve"> </w:t>
      </w:r>
      <w:r w:rsidR="004D39DF" w:rsidRPr="009814A7">
        <w:rPr>
          <w:bCs/>
          <w:szCs w:val="18"/>
          <w:lang w:val="de-DE"/>
        </w:rPr>
        <w:t>in je drei Größen</w:t>
      </w:r>
      <w:r w:rsidRPr="009814A7">
        <w:rPr>
          <w:color w:val="000000"/>
          <w:szCs w:val="18"/>
          <w:lang w:val="de-DE"/>
        </w:rPr>
        <w:t xml:space="preserve">, die neben </w:t>
      </w:r>
      <w:r w:rsidR="00142A82">
        <w:rPr>
          <w:color w:val="000000"/>
          <w:szCs w:val="18"/>
          <w:lang w:val="de-DE"/>
        </w:rPr>
        <w:t xml:space="preserve">einer Silikon-Option auch </w:t>
      </w:r>
      <w:r w:rsidRPr="009814A7">
        <w:rPr>
          <w:color w:val="000000"/>
          <w:szCs w:val="18"/>
          <w:lang w:val="de-DE"/>
        </w:rPr>
        <w:t xml:space="preserve">lamellenförmige Silikon-Ohradapter und </w:t>
      </w:r>
      <w:r w:rsidRPr="009814A7">
        <w:rPr>
          <w:bCs/>
          <w:szCs w:val="18"/>
          <w:lang w:val="de-DE"/>
        </w:rPr>
        <w:t>Memory-Schaum-</w:t>
      </w:r>
      <w:r w:rsidR="00142A82">
        <w:rPr>
          <w:bCs/>
          <w:szCs w:val="18"/>
          <w:lang w:val="de-DE"/>
        </w:rPr>
        <w:t>Aufsätze</w:t>
      </w:r>
      <w:r w:rsidRPr="009814A7">
        <w:rPr>
          <w:bCs/>
          <w:szCs w:val="18"/>
          <w:lang w:val="de-DE"/>
        </w:rPr>
        <w:t xml:space="preserve"> von </w:t>
      </w:r>
      <w:proofErr w:type="spellStart"/>
      <w:r w:rsidRPr="009814A7">
        <w:rPr>
          <w:bCs/>
          <w:szCs w:val="18"/>
          <w:lang w:val="de-DE"/>
        </w:rPr>
        <w:t>Comply</w:t>
      </w:r>
      <w:r w:rsidRPr="009814A7">
        <w:rPr>
          <w:bCs/>
          <w:szCs w:val="18"/>
          <w:vertAlign w:val="superscript"/>
          <w:lang w:val="de-DE"/>
        </w:rPr>
        <w:t>TM</w:t>
      </w:r>
      <w:proofErr w:type="spellEnd"/>
      <w:r w:rsidRPr="009814A7">
        <w:rPr>
          <w:szCs w:val="18"/>
          <w:lang w:val="de-DE"/>
        </w:rPr>
        <w:t xml:space="preserve"> </w:t>
      </w:r>
      <w:r w:rsidRPr="009814A7">
        <w:rPr>
          <w:bCs/>
          <w:szCs w:val="18"/>
          <w:lang w:val="de-DE"/>
        </w:rPr>
        <w:t>umfasst, sorgt</w:t>
      </w:r>
      <w:r w:rsidR="00A92DBF" w:rsidRPr="009814A7">
        <w:rPr>
          <w:bCs/>
          <w:szCs w:val="18"/>
          <w:lang w:val="de-DE"/>
        </w:rPr>
        <w:t xml:space="preserve"> für eine optimale </w:t>
      </w:r>
      <w:r w:rsidR="00F61831" w:rsidRPr="009814A7">
        <w:rPr>
          <w:bCs/>
          <w:szCs w:val="18"/>
          <w:lang w:val="de-DE"/>
        </w:rPr>
        <w:t xml:space="preserve">Passform im Gehörgang und </w:t>
      </w:r>
      <w:proofErr w:type="spellStart"/>
      <w:r w:rsidR="00A92DBF" w:rsidRPr="009814A7">
        <w:rPr>
          <w:bCs/>
          <w:szCs w:val="18"/>
          <w:lang w:val="de-DE"/>
        </w:rPr>
        <w:t>ermögich</w:t>
      </w:r>
      <w:r>
        <w:rPr>
          <w:bCs/>
          <w:szCs w:val="18"/>
          <w:lang w:val="de-DE"/>
        </w:rPr>
        <w:t>t</w:t>
      </w:r>
      <w:proofErr w:type="spellEnd"/>
      <w:r w:rsidR="00A92DBF" w:rsidRPr="009814A7">
        <w:rPr>
          <w:bCs/>
          <w:szCs w:val="18"/>
          <w:lang w:val="de-DE"/>
        </w:rPr>
        <w:t xml:space="preserve"> </w:t>
      </w:r>
      <w:r w:rsidR="00F61831" w:rsidRPr="009814A7">
        <w:rPr>
          <w:bCs/>
          <w:szCs w:val="18"/>
          <w:lang w:val="de-DE"/>
        </w:rPr>
        <w:t xml:space="preserve">so eine </w:t>
      </w:r>
      <w:r w:rsidR="00A92DBF" w:rsidRPr="009814A7">
        <w:rPr>
          <w:bCs/>
          <w:szCs w:val="18"/>
          <w:lang w:val="de-DE"/>
        </w:rPr>
        <w:t xml:space="preserve">exzellente </w:t>
      </w:r>
      <w:r w:rsidR="00F61831" w:rsidRPr="009814A7">
        <w:rPr>
          <w:bCs/>
          <w:szCs w:val="18"/>
          <w:lang w:val="de-DE"/>
        </w:rPr>
        <w:t xml:space="preserve">passive </w:t>
      </w:r>
      <w:r w:rsidR="00A92DBF" w:rsidRPr="009814A7">
        <w:rPr>
          <w:bCs/>
          <w:szCs w:val="18"/>
          <w:lang w:val="de-DE"/>
        </w:rPr>
        <w:t>Geräuschdämpfung</w:t>
      </w:r>
      <w:r w:rsidR="00793CB7" w:rsidRPr="009814A7">
        <w:rPr>
          <w:bCs/>
          <w:szCs w:val="18"/>
          <w:lang w:val="de-DE"/>
        </w:rPr>
        <w:t>.</w:t>
      </w:r>
      <w:r w:rsidR="001E3BBF" w:rsidRPr="009814A7">
        <w:rPr>
          <w:bCs/>
          <w:szCs w:val="18"/>
          <w:lang w:val="de-DE"/>
        </w:rPr>
        <w:t xml:space="preserve"> </w:t>
      </w:r>
      <w:r w:rsidR="00F61831" w:rsidRPr="009814A7">
        <w:rPr>
          <w:bCs/>
          <w:szCs w:val="18"/>
          <w:lang w:val="de-DE"/>
        </w:rPr>
        <w:t>Die</w:t>
      </w:r>
      <w:r w:rsidR="00793CB7" w:rsidRPr="009814A7">
        <w:rPr>
          <w:bCs/>
          <w:szCs w:val="18"/>
          <w:lang w:val="de-DE"/>
        </w:rPr>
        <w:t xml:space="preserve"> flexiblen </w:t>
      </w:r>
      <w:proofErr w:type="spellStart"/>
      <w:r w:rsidR="00793CB7" w:rsidRPr="009814A7">
        <w:rPr>
          <w:bCs/>
          <w:szCs w:val="18"/>
          <w:lang w:val="de-DE"/>
        </w:rPr>
        <w:t>Ohrbügel</w:t>
      </w:r>
      <w:proofErr w:type="spellEnd"/>
      <w:r w:rsidR="00793CB7" w:rsidRPr="009814A7">
        <w:rPr>
          <w:bCs/>
          <w:szCs w:val="18"/>
          <w:lang w:val="de-DE"/>
        </w:rPr>
        <w:t xml:space="preserve"> </w:t>
      </w:r>
      <w:r w:rsidR="00F61831" w:rsidRPr="009814A7">
        <w:rPr>
          <w:bCs/>
          <w:szCs w:val="18"/>
          <w:lang w:val="de-DE"/>
        </w:rPr>
        <w:t>mit Soft-Touch-Finish ermöglichen einen noch besseren Sitz</w:t>
      </w:r>
      <w:r w:rsidR="001E3BBF" w:rsidRPr="009814A7">
        <w:rPr>
          <w:bCs/>
          <w:szCs w:val="18"/>
          <w:lang w:val="de-DE"/>
        </w:rPr>
        <w:t xml:space="preserve"> </w:t>
      </w:r>
      <w:r w:rsidR="00F61831" w:rsidRPr="009814A7">
        <w:rPr>
          <w:bCs/>
          <w:szCs w:val="18"/>
          <w:lang w:val="de-DE"/>
        </w:rPr>
        <w:t>und hohen Tragekomfort</w:t>
      </w:r>
      <w:r w:rsidR="00632F81" w:rsidRPr="009814A7">
        <w:rPr>
          <w:bCs/>
          <w:szCs w:val="18"/>
          <w:lang w:val="de-DE"/>
        </w:rPr>
        <w:t xml:space="preserve">. </w:t>
      </w:r>
      <w:r w:rsidR="00F61831" w:rsidRPr="009814A7">
        <w:rPr>
          <w:bCs/>
          <w:szCs w:val="18"/>
          <w:lang w:val="de-DE"/>
        </w:rPr>
        <w:t xml:space="preserve">So bleiben lange </w:t>
      </w:r>
      <w:r w:rsidR="00A92DBF" w:rsidRPr="009814A7">
        <w:rPr>
          <w:bCs/>
          <w:szCs w:val="18"/>
          <w:lang w:val="de-DE"/>
        </w:rPr>
        <w:t>Hör-</w:t>
      </w:r>
      <w:r w:rsidR="00F61831" w:rsidRPr="009814A7">
        <w:rPr>
          <w:bCs/>
          <w:szCs w:val="18"/>
          <w:lang w:val="de-DE"/>
        </w:rPr>
        <w:t xml:space="preserve">Sessions, die dank der Akkulaufzeit von sechs Stunden kein Problem sind, bis zum Schluss ein komfortables Erlebnis. </w:t>
      </w:r>
    </w:p>
    <w:p w14:paraId="102F0FE3" w14:textId="78812FCF" w:rsidR="00970B96" w:rsidRPr="00147974" w:rsidRDefault="00970B96" w:rsidP="00DC2618">
      <w:pPr>
        <w:rPr>
          <w:bCs/>
          <w:lang w:val="de-DE"/>
        </w:rPr>
      </w:pPr>
    </w:p>
    <w:p w14:paraId="0F1408D2" w14:textId="0B119217" w:rsidR="00970B96" w:rsidRDefault="00C9236D" w:rsidP="00DC2618">
      <w:pPr>
        <w:rPr>
          <w:bCs/>
          <w:lang w:val="de-DE"/>
        </w:rPr>
      </w:pPr>
      <w:r w:rsidRPr="00C9236D">
        <w:rPr>
          <w:bCs/>
          <w:lang w:val="de-DE"/>
        </w:rPr>
        <w:lastRenderedPageBreak/>
        <w:t xml:space="preserve">Der IE 80S BT ist ab Mitte August </w:t>
      </w:r>
      <w:r w:rsidR="00C24FA7">
        <w:rPr>
          <w:bCs/>
          <w:lang w:val="de-DE"/>
        </w:rPr>
        <w:t>zu einem UVP von</w:t>
      </w:r>
      <w:r w:rsidR="00C24FA7" w:rsidRPr="00C9236D">
        <w:rPr>
          <w:bCs/>
          <w:lang w:val="de-DE"/>
        </w:rPr>
        <w:t xml:space="preserve"> </w:t>
      </w:r>
      <w:r w:rsidR="00B47298" w:rsidRPr="00C9236D">
        <w:rPr>
          <w:bCs/>
          <w:lang w:val="de-DE"/>
        </w:rPr>
        <w:t>499 EUR</w:t>
      </w:r>
      <w:r w:rsidR="00C24FA7">
        <w:rPr>
          <w:bCs/>
          <w:lang w:val="de-DE"/>
        </w:rPr>
        <w:t xml:space="preserve"> </w:t>
      </w:r>
      <w:r>
        <w:rPr>
          <w:bCs/>
          <w:lang w:val="de-DE"/>
        </w:rPr>
        <w:t>erhältlich</w:t>
      </w:r>
      <w:r w:rsidR="00B47298" w:rsidRPr="00C9236D">
        <w:rPr>
          <w:bCs/>
          <w:lang w:val="de-DE"/>
        </w:rPr>
        <w:t xml:space="preserve">. </w:t>
      </w:r>
    </w:p>
    <w:p w14:paraId="375FF1D9" w14:textId="77777777" w:rsidR="00C9236D" w:rsidRDefault="00C9236D" w:rsidP="00C9236D">
      <w:pPr>
        <w:pStyle w:val="About"/>
        <w:rPr>
          <w:b/>
          <w:noProof/>
          <w:lang w:val="de-DE"/>
        </w:rPr>
      </w:pPr>
      <w:bookmarkStart w:id="0" w:name="_GoBack"/>
      <w:bookmarkEnd w:id="0"/>
      <w:r>
        <w:rPr>
          <w:b/>
          <w:noProof/>
          <w:lang w:val="de-DE"/>
        </w:rPr>
        <w:t>Über Sennheiser</w:t>
      </w:r>
    </w:p>
    <w:p w14:paraId="76CDDACF" w14:textId="77777777" w:rsidR="00C9236D" w:rsidRPr="00C96445" w:rsidRDefault="00C9236D" w:rsidP="00C9236D">
      <w:pPr>
        <w:spacing w:line="240" w:lineRule="auto"/>
        <w:rPr>
          <w:color w:val="0095D5" w:themeColor="accent1"/>
          <w:szCs w:val="18"/>
          <w:lang w:val="de-DE"/>
        </w:rPr>
      </w:pPr>
      <w:r>
        <w:rPr>
          <w:noProof/>
          <w:lang w:val="de-DE"/>
        </w:rPr>
        <w:t>Die Zukunft der Audio-Welt zu gestalten und für Kunden einzigartige Sound-Erlebnisse zu schaffen – dieser Anspruch eint Sennheiser-Mitarbeiter und -Partner weltweit.</w:t>
      </w:r>
      <w:r w:rsidRPr="00C96445">
        <w:rPr>
          <w:lang w:val="de-DE"/>
        </w:rPr>
        <w:t xml:space="preserve">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r w:rsidRPr="00C96445">
        <w:rPr>
          <w:color w:val="0096D6"/>
          <w:szCs w:val="18"/>
          <w:lang w:val="de-DE"/>
        </w:rPr>
        <w:t>www.sennheiser.com</w:t>
      </w:r>
    </w:p>
    <w:p w14:paraId="34591AE2" w14:textId="77777777" w:rsidR="00392392" w:rsidRPr="00C9236D" w:rsidRDefault="00392392" w:rsidP="00392392">
      <w:pPr>
        <w:pStyle w:val="Contact"/>
        <w:rPr>
          <w:lang w:val="de-DE"/>
        </w:rPr>
      </w:pPr>
    </w:p>
    <w:p w14:paraId="5969187B" w14:textId="77777777" w:rsidR="00392392" w:rsidRPr="00C9236D" w:rsidRDefault="00392392" w:rsidP="00392392">
      <w:pPr>
        <w:pStyle w:val="Contact"/>
        <w:rPr>
          <w:lang w:val="de-DE"/>
        </w:rPr>
      </w:pPr>
    </w:p>
    <w:p w14:paraId="53EC961E" w14:textId="09D3A5DC" w:rsidR="00CA6AD0" w:rsidRPr="009814A7" w:rsidRDefault="00C9236D" w:rsidP="00690031">
      <w:pPr>
        <w:pStyle w:val="Contact"/>
        <w:rPr>
          <w:b/>
          <w:sz w:val="18"/>
          <w:szCs w:val="18"/>
          <w:lang w:val="de-DE"/>
        </w:rPr>
      </w:pPr>
      <w:r w:rsidRPr="009814A7">
        <w:rPr>
          <w:b/>
          <w:sz w:val="18"/>
          <w:szCs w:val="18"/>
          <w:lang w:val="de-DE"/>
        </w:rPr>
        <w:t>Sennheiser Pressekontakt</w:t>
      </w:r>
      <w:r w:rsidR="008D2AB3" w:rsidRPr="009814A7">
        <w:rPr>
          <w:b/>
          <w:sz w:val="18"/>
          <w:szCs w:val="18"/>
          <w:lang w:val="de-DE"/>
        </w:rPr>
        <w:tab/>
      </w:r>
      <w:r w:rsidR="008D2AB3" w:rsidRPr="009814A7">
        <w:rPr>
          <w:b/>
          <w:sz w:val="18"/>
          <w:szCs w:val="18"/>
          <w:lang w:val="de-DE"/>
        </w:rPr>
        <w:tab/>
        <w:t>Globaler Pressekontakt</w:t>
      </w:r>
    </w:p>
    <w:p w14:paraId="31D2861A" w14:textId="178E95CF" w:rsidR="00690031" w:rsidRPr="008D2AB3" w:rsidRDefault="00690031" w:rsidP="00690031">
      <w:pPr>
        <w:spacing w:line="240" w:lineRule="auto"/>
        <w:rPr>
          <w:szCs w:val="18"/>
          <w:lang w:val="en-US"/>
        </w:rPr>
      </w:pPr>
      <w:r w:rsidRPr="009814A7">
        <w:rPr>
          <w:szCs w:val="18"/>
          <w:lang w:val="de-DE"/>
        </w:rPr>
        <w:t xml:space="preserve">Sennheiser electronic GmbH &amp; Co. </w:t>
      </w:r>
      <w:r w:rsidRPr="008D2AB3">
        <w:rPr>
          <w:szCs w:val="18"/>
          <w:lang w:val="en-US"/>
        </w:rPr>
        <w:t xml:space="preserve">KG </w:t>
      </w:r>
      <w:r w:rsidRPr="008D2AB3">
        <w:rPr>
          <w:szCs w:val="18"/>
          <w:lang w:val="en-US"/>
        </w:rPr>
        <w:tab/>
      </w:r>
      <w:r w:rsidR="008D2AB3" w:rsidRPr="008D2AB3">
        <w:rPr>
          <w:szCs w:val="18"/>
          <w:lang w:val="en-US"/>
        </w:rPr>
        <w:tab/>
      </w:r>
      <w:r w:rsidR="008D2AB3" w:rsidRPr="00AB35CE">
        <w:rPr>
          <w:szCs w:val="18"/>
          <w:lang w:val="en-US"/>
        </w:rPr>
        <w:t>Sennheiser electronic GmbH &amp; Co. KG</w:t>
      </w:r>
    </w:p>
    <w:p w14:paraId="746F5455" w14:textId="11AF209E" w:rsidR="00690031" w:rsidRPr="008D2AB3" w:rsidRDefault="00147974" w:rsidP="00690031">
      <w:pPr>
        <w:spacing w:line="240" w:lineRule="auto"/>
        <w:rPr>
          <w:szCs w:val="18"/>
          <w:lang w:val="en-US"/>
        </w:rPr>
      </w:pPr>
      <w:r w:rsidRPr="008D2AB3">
        <w:rPr>
          <w:color w:val="0095D5" w:themeColor="accent1"/>
          <w:szCs w:val="18"/>
          <w:lang w:val="en-US"/>
        </w:rPr>
        <w:t>Maik Robbe</w:t>
      </w:r>
      <w:r w:rsidR="00690031" w:rsidRPr="008D2AB3">
        <w:rPr>
          <w:szCs w:val="18"/>
          <w:lang w:val="en-US"/>
        </w:rPr>
        <w:tab/>
      </w:r>
      <w:r w:rsidR="00690031" w:rsidRPr="008D2AB3">
        <w:rPr>
          <w:szCs w:val="18"/>
          <w:lang w:val="en-US"/>
        </w:rPr>
        <w:tab/>
      </w:r>
      <w:r w:rsidR="00690031" w:rsidRPr="008D2AB3">
        <w:rPr>
          <w:szCs w:val="18"/>
          <w:lang w:val="en-US"/>
        </w:rPr>
        <w:tab/>
      </w:r>
      <w:r w:rsidR="008D2AB3" w:rsidRPr="008D2AB3">
        <w:rPr>
          <w:szCs w:val="18"/>
          <w:lang w:val="en-US"/>
        </w:rPr>
        <w:tab/>
      </w:r>
      <w:r w:rsidR="008D2AB3" w:rsidRPr="008D2AB3">
        <w:rPr>
          <w:szCs w:val="18"/>
          <w:lang w:val="en-US"/>
        </w:rPr>
        <w:tab/>
      </w:r>
      <w:r w:rsidR="008D2AB3" w:rsidRPr="00AB35CE">
        <w:rPr>
          <w:color w:val="0095D5" w:themeColor="accent1"/>
          <w:szCs w:val="18"/>
          <w:lang w:val="en-US"/>
        </w:rPr>
        <w:t>Jacqueline Gusmag</w:t>
      </w:r>
    </w:p>
    <w:p w14:paraId="6E032641" w14:textId="7E75EB28" w:rsidR="00690031" w:rsidRPr="008D2AB3" w:rsidRDefault="008D2AB3" w:rsidP="00690031">
      <w:pPr>
        <w:spacing w:line="240" w:lineRule="auto"/>
        <w:rPr>
          <w:szCs w:val="18"/>
          <w:lang w:val="en-US"/>
        </w:rPr>
      </w:pPr>
      <w:r w:rsidRPr="008D2AB3">
        <w:rPr>
          <w:szCs w:val="18"/>
          <w:lang w:val="en-US"/>
        </w:rPr>
        <w:t>Communications</w:t>
      </w:r>
      <w:r w:rsidR="00147974" w:rsidRPr="008D2AB3">
        <w:rPr>
          <w:szCs w:val="18"/>
          <w:lang w:val="en-US"/>
        </w:rPr>
        <w:t xml:space="preserve"> Manager DACH</w:t>
      </w:r>
      <w:r w:rsidRPr="008D2AB3">
        <w:rPr>
          <w:szCs w:val="18"/>
          <w:lang w:val="en-US"/>
        </w:rPr>
        <w:t xml:space="preserve"> CE</w:t>
      </w:r>
      <w:r w:rsidRPr="008D2AB3">
        <w:rPr>
          <w:szCs w:val="18"/>
          <w:lang w:val="en-US"/>
        </w:rPr>
        <w:tab/>
      </w:r>
      <w:r w:rsidRPr="008D2AB3">
        <w:rPr>
          <w:szCs w:val="18"/>
          <w:lang w:val="en-US"/>
        </w:rPr>
        <w:tab/>
      </w:r>
      <w:proofErr w:type="spellStart"/>
      <w:r>
        <w:rPr>
          <w:szCs w:val="18"/>
          <w:lang w:val="en-US"/>
        </w:rPr>
        <w:t>Comunications</w:t>
      </w:r>
      <w:proofErr w:type="spellEnd"/>
      <w:r w:rsidRPr="00AB35CE">
        <w:rPr>
          <w:szCs w:val="18"/>
          <w:lang w:val="en-US"/>
        </w:rPr>
        <w:t xml:space="preserve"> Manager Consumer</w:t>
      </w:r>
    </w:p>
    <w:p w14:paraId="09DF82AE" w14:textId="2208446E" w:rsidR="00690031" w:rsidRPr="00147974" w:rsidRDefault="00690031" w:rsidP="00690031">
      <w:pPr>
        <w:spacing w:line="240" w:lineRule="auto"/>
        <w:rPr>
          <w:szCs w:val="18"/>
          <w:lang w:val="de-DE"/>
        </w:rPr>
      </w:pPr>
      <w:r w:rsidRPr="00147974">
        <w:rPr>
          <w:szCs w:val="18"/>
          <w:lang w:val="de-DE"/>
        </w:rPr>
        <w:t>T +49 (0)5130 600-</w:t>
      </w:r>
      <w:r w:rsidR="00147974">
        <w:rPr>
          <w:szCs w:val="18"/>
          <w:lang w:val="de-DE"/>
        </w:rPr>
        <w:t>1028</w:t>
      </w:r>
      <w:r w:rsidRPr="00147974">
        <w:rPr>
          <w:szCs w:val="18"/>
          <w:lang w:val="de-DE"/>
        </w:rPr>
        <w:tab/>
      </w:r>
      <w:r w:rsidR="008D2AB3">
        <w:rPr>
          <w:szCs w:val="18"/>
          <w:lang w:val="de-DE"/>
        </w:rPr>
        <w:tab/>
      </w:r>
      <w:r w:rsidR="008D2AB3">
        <w:rPr>
          <w:szCs w:val="18"/>
          <w:lang w:val="de-DE"/>
        </w:rPr>
        <w:tab/>
      </w:r>
      <w:r w:rsidR="008D2AB3">
        <w:rPr>
          <w:szCs w:val="18"/>
          <w:lang w:val="de-DE"/>
        </w:rPr>
        <w:tab/>
      </w:r>
      <w:r w:rsidR="008D2AB3" w:rsidRPr="008D2AB3">
        <w:rPr>
          <w:szCs w:val="18"/>
          <w:lang w:val="de-DE"/>
        </w:rPr>
        <w:t>T +49 (0)5130 600-1540</w:t>
      </w:r>
    </w:p>
    <w:p w14:paraId="7EE30CDC" w14:textId="52B108B9" w:rsidR="00392392" w:rsidRPr="008D2AB3" w:rsidRDefault="004D39DF" w:rsidP="00955174">
      <w:pPr>
        <w:rPr>
          <w:rStyle w:val="Hyperlink"/>
          <w:szCs w:val="18"/>
          <w:u w:val="none"/>
          <w:lang w:val="de-DE"/>
        </w:rPr>
      </w:pPr>
      <w:hyperlink r:id="rId10" w:history="1">
        <w:r w:rsidR="00147974" w:rsidRPr="003B60B4">
          <w:rPr>
            <w:rStyle w:val="Hyperlink"/>
            <w:szCs w:val="18"/>
            <w:lang w:val="de-DE"/>
          </w:rPr>
          <w:t>maik.robbe@sennheiser.com</w:t>
        </w:r>
      </w:hyperlink>
      <w:r w:rsidR="008D2AB3">
        <w:rPr>
          <w:rStyle w:val="Hyperlink"/>
          <w:szCs w:val="18"/>
          <w:u w:val="none"/>
          <w:lang w:val="de-DE"/>
        </w:rPr>
        <w:t xml:space="preserve"> </w:t>
      </w:r>
      <w:r w:rsidR="008D2AB3">
        <w:rPr>
          <w:rStyle w:val="Hyperlink"/>
          <w:szCs w:val="18"/>
          <w:u w:val="none"/>
          <w:lang w:val="de-DE"/>
        </w:rPr>
        <w:tab/>
      </w:r>
      <w:r w:rsidR="008D2AB3">
        <w:rPr>
          <w:rStyle w:val="Hyperlink"/>
          <w:szCs w:val="18"/>
          <w:u w:val="none"/>
          <w:lang w:val="de-DE"/>
        </w:rPr>
        <w:tab/>
      </w:r>
      <w:r w:rsidR="008D2AB3">
        <w:rPr>
          <w:rStyle w:val="Hyperlink"/>
          <w:szCs w:val="18"/>
          <w:u w:val="none"/>
          <w:lang w:val="de-DE"/>
        </w:rPr>
        <w:tab/>
      </w:r>
      <w:hyperlink r:id="rId11" w:history="1">
        <w:r w:rsidR="008D2AB3" w:rsidRPr="008D2AB3">
          <w:rPr>
            <w:rStyle w:val="Hyperlink"/>
            <w:szCs w:val="18"/>
            <w:lang w:val="de-DE"/>
          </w:rPr>
          <w:t>jacqueline.gusmag@sennheiser.com</w:t>
        </w:r>
      </w:hyperlink>
    </w:p>
    <w:p w14:paraId="7C48DEF2" w14:textId="4886CA85" w:rsidR="008D2AB3" w:rsidRPr="008D2AB3" w:rsidRDefault="008D2AB3" w:rsidP="008D2AB3">
      <w:pPr>
        <w:pStyle w:val="Contact"/>
        <w:rPr>
          <w:b/>
          <w:sz w:val="18"/>
          <w:szCs w:val="18"/>
          <w:lang w:val="de-DE"/>
        </w:rPr>
      </w:pPr>
    </w:p>
    <w:p w14:paraId="31008707" w14:textId="51EB5220" w:rsidR="008D2AB3" w:rsidRPr="00147974" w:rsidRDefault="008D2AB3" w:rsidP="008D2AB3">
      <w:pPr>
        <w:rPr>
          <w:lang w:val="de-DE"/>
        </w:rPr>
      </w:pPr>
    </w:p>
    <w:sectPr w:rsidR="008D2AB3" w:rsidRPr="00147974" w:rsidSect="00B6328B">
      <w:headerReference w:type="default" r:id="rId12"/>
      <w:headerReference w:type="first" r:id="rId13"/>
      <w:footerReference w:type="first" r:id="rId14"/>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734E3" w14:textId="77777777" w:rsidR="00572103" w:rsidRDefault="00572103" w:rsidP="00CA1EB9">
      <w:pPr>
        <w:spacing w:line="240" w:lineRule="auto"/>
      </w:pPr>
      <w:r>
        <w:separator/>
      </w:r>
    </w:p>
  </w:endnote>
  <w:endnote w:type="continuationSeparator" w:id="0">
    <w:p w14:paraId="0AA62056" w14:textId="77777777" w:rsidR="00572103" w:rsidRDefault="00572103" w:rsidP="00CA1EB9">
      <w:pPr>
        <w:spacing w:line="240" w:lineRule="auto"/>
      </w:pPr>
      <w:r>
        <w:continuationSeparator/>
      </w:r>
    </w:p>
  </w:endnote>
  <w:endnote w:type="continuationNotice" w:id="1">
    <w:p w14:paraId="21C70285" w14:textId="77777777" w:rsidR="00572103" w:rsidRDefault="0057210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nnheiser-Book">
    <w:panose1 w:val="020B0500000000000000"/>
    <w:charset w:val="00"/>
    <w:family w:val="swiss"/>
    <w:pitch w:val="variable"/>
    <w:sig w:usb0="8000002F" w:usb1="10000048" w:usb2="00000000" w:usb3="00000000" w:csb0="00000013" w:csb1="00000000"/>
    <w:embedRegular r:id="rId1" w:fontKey="{6CFEDD18-ADCD-48C8-9CE8-99213CEE17C0}"/>
  </w:font>
  <w:font w:name="Sennheiser Office">
    <w:altName w:val="Sennheiser Office"/>
    <w:panose1 w:val="020B0504020101010102"/>
    <w:charset w:val="00"/>
    <w:family w:val="swiss"/>
    <w:pitch w:val="variable"/>
    <w:sig w:usb0="A00000AF" w:usb1="500020DB" w:usb2="00000000" w:usb3="00000000" w:csb0="00000093" w:csb1="00000000"/>
    <w:embedRegular r:id="rId2" w:fontKey="{5519B0FA-9E30-41F0-9E1B-2E69C45C0441}"/>
    <w:embedBold r:id="rId3" w:fontKey="{560F467F-2084-45F9-87C1-8F9C4CA74DA8}"/>
    <w:embedBoldItalic r:id="rId4" w:fontKey="{FFFE1180-A4F9-446E-83B3-465F3B340401}"/>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fontKey="{7F5AC13E-54CA-4BD8-83AF-5624F0564F49}"/>
  </w:font>
  <w:font w:name="Tahoma">
    <w:panose1 w:val="020B0604030504040204"/>
    <w:charset w:val="00"/>
    <w:family w:val="swiss"/>
    <w:pitch w:val="variable"/>
    <w:sig w:usb0="E1002EFF" w:usb1="C000605B" w:usb2="00000029" w:usb3="00000000" w:csb0="000101FF" w:csb1="00000000"/>
    <w:embedRegular r:id="rId6" w:fontKey="{BF2ADE7E-FE31-43DD-8E52-9092109BC8F3}"/>
  </w:font>
  <w:font w:name="Sennheiser-Bold">
    <w:panose1 w:val="020B0500000000000000"/>
    <w:charset w:val="00"/>
    <w:family w:val="swiss"/>
    <w:pitch w:val="variable"/>
    <w:sig w:usb0="8000002F" w:usb1="1000004A" w:usb2="00000000" w:usb3="00000000" w:csb0="00000013" w:csb1="00000000"/>
    <w:embedRegular r:id="rId7" w:fontKey="{2BF82180-6E60-41C4-915E-B18C0790FD9E}"/>
  </w:font>
  <w:font w:name="Sennheiser Neue">
    <w:altName w:val="Calibri"/>
    <w:panose1 w:val="00000000000000000000"/>
    <w:charset w:val="4D"/>
    <w:family w:val="auto"/>
    <w:notTrueType/>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8653EA" w:rsidRDefault="008653EA">
    <w:pPr>
      <w:pStyle w:val="Fuzeile"/>
    </w:pPr>
    <w:r>
      <w:rPr>
        <w:noProof/>
        <w:lang w:val="en-US"/>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4EB07" w14:textId="77777777" w:rsidR="00572103" w:rsidRDefault="00572103" w:rsidP="00CA1EB9">
      <w:pPr>
        <w:spacing w:line="240" w:lineRule="auto"/>
      </w:pPr>
      <w:r>
        <w:separator/>
      </w:r>
    </w:p>
  </w:footnote>
  <w:footnote w:type="continuationSeparator" w:id="0">
    <w:p w14:paraId="032711A6" w14:textId="77777777" w:rsidR="00572103" w:rsidRDefault="00572103" w:rsidP="00CA1EB9">
      <w:pPr>
        <w:spacing w:line="240" w:lineRule="auto"/>
      </w:pPr>
      <w:r>
        <w:continuationSeparator/>
      </w:r>
    </w:p>
  </w:footnote>
  <w:footnote w:type="continuationNotice" w:id="1">
    <w:p w14:paraId="09B4A32A" w14:textId="77777777" w:rsidR="00572103" w:rsidRDefault="0057210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C38B7" w14:textId="17F373AA" w:rsidR="00EB38E2" w:rsidRDefault="009F57C2" w:rsidP="008E5D5C">
    <w:pPr>
      <w:pStyle w:val="Kopfzeile"/>
      <w:rPr>
        <w:color w:val="0095D5" w:themeColor="accent1"/>
      </w:rPr>
    </w:pPr>
    <w:r>
      <w:rPr>
        <w:color w:val="0095D5" w:themeColor="accent1"/>
      </w:rPr>
      <w:t>PRESS RELEASE</w:t>
    </w:r>
  </w:p>
  <w:p w14:paraId="044CF960" w14:textId="63989D45" w:rsidR="008653EA" w:rsidRPr="008E5D5C" w:rsidRDefault="008653EA" w:rsidP="008E5D5C">
    <w:pPr>
      <w:pStyle w:val="Kopfzeile"/>
    </w:pPr>
    <w:r>
      <w:fldChar w:fldCharType="begin"/>
    </w:r>
    <w:r>
      <w:instrText xml:space="preserve"> PAGE  \* Arabic  \* MERGEFORMAT </w:instrText>
    </w:r>
    <w:r>
      <w:fldChar w:fldCharType="separate"/>
    </w:r>
    <w:r w:rsidR="00DB13DD">
      <w:rPr>
        <w:noProof/>
      </w:rPr>
      <w:t>2</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DB13DD">
      <w:rPr>
        <w:noProof/>
      </w:rPr>
      <w:t>2</w:t>
    </w:r>
    <w:r w:rsidR="009F2FC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2CF43934" w:rsidR="008653EA" w:rsidRPr="008E5D5C" w:rsidRDefault="00943D8F" w:rsidP="008E5D5C">
    <w:pPr>
      <w:pStyle w:val="Kopfzeile"/>
      <w:rPr>
        <w:color w:val="0095D5" w:themeColor="accent1"/>
      </w:rPr>
    </w:pPr>
    <w:r>
      <w:rPr>
        <w:color w:val="0095D5" w:themeColor="accent1"/>
      </w:rPr>
      <w:t>PRESS RELEASE</w:t>
    </w:r>
    <w:r w:rsidR="008653EA" w:rsidRPr="008E5D5C">
      <w:rPr>
        <w:noProof/>
        <w:color w:val="0095D5" w:themeColor="accent1"/>
        <w:lang w:val="en-US"/>
      </w:rPr>
      <w:drawing>
        <wp:anchor distT="0" distB="0" distL="114300" distR="114300" simplePos="0" relativeHeight="251662336"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04C2DFEA" w:rsidR="008653EA" w:rsidRPr="008E5D5C" w:rsidRDefault="008653EA" w:rsidP="008E5D5C">
    <w:pPr>
      <w:pStyle w:val="Kopfzeile"/>
    </w:pPr>
    <w:r>
      <w:fldChar w:fldCharType="begin"/>
    </w:r>
    <w:r>
      <w:instrText xml:space="preserve"> PAGE  \* Arabic  \* MERGEFORMAT </w:instrText>
    </w:r>
    <w:r>
      <w:fldChar w:fldCharType="separate"/>
    </w:r>
    <w:r w:rsidR="00DB13DD">
      <w:rPr>
        <w:noProof/>
      </w:rPr>
      <w:t>1</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DB13DD">
      <w:rPr>
        <w:noProof/>
      </w:rPr>
      <w:t>2</w:t>
    </w:r>
    <w:r w:rsidR="009F2FC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4"/>
  </w:num>
  <w:num w:numId="4">
    <w:abstractNumId w:val="0"/>
  </w:num>
  <w:num w:numId="5">
    <w:abstractNumId w:val="8"/>
  </w:num>
  <w:num w:numId="6">
    <w:abstractNumId w:val="2"/>
  </w:num>
  <w:num w:numId="7">
    <w:abstractNumId w:val="9"/>
  </w:num>
  <w:num w:numId="8">
    <w:abstractNumId w:val="10"/>
  </w:num>
  <w:num w:numId="9">
    <w:abstractNumId w:val="3"/>
  </w:num>
  <w:num w:numId="10">
    <w:abstractNumId w:val="12"/>
  </w:num>
  <w:num w:numId="11">
    <w:abstractNumId w:val="13"/>
  </w:num>
  <w:num w:numId="12">
    <w:abstractNumId w:val="5"/>
  </w:num>
  <w:num w:numId="13">
    <w:abstractNumId w:val="6"/>
  </w:num>
  <w:num w:numId="14">
    <w:abstractNumId w:val="4"/>
  </w:num>
  <w:num w:numId="15">
    <w:abstractNumId w:val="7"/>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hideSpellingErrors/>
  <w:hideGrammaticalErrors/>
  <w:proofState w:spelling="clean" w:grammar="clean"/>
  <w:defaultTabStop w:val="708"/>
  <w:hyphenationZone w:val="425"/>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05382"/>
    <w:rsid w:val="0001135D"/>
    <w:rsid w:val="00015A52"/>
    <w:rsid w:val="0001620B"/>
    <w:rsid w:val="00016814"/>
    <w:rsid w:val="00022903"/>
    <w:rsid w:val="0002310C"/>
    <w:rsid w:val="00025644"/>
    <w:rsid w:val="0002585C"/>
    <w:rsid w:val="00025E61"/>
    <w:rsid w:val="00032148"/>
    <w:rsid w:val="0003494C"/>
    <w:rsid w:val="00037395"/>
    <w:rsid w:val="0004167C"/>
    <w:rsid w:val="00041B26"/>
    <w:rsid w:val="00042549"/>
    <w:rsid w:val="00042682"/>
    <w:rsid w:val="0004399F"/>
    <w:rsid w:val="00046326"/>
    <w:rsid w:val="0004718D"/>
    <w:rsid w:val="00052D78"/>
    <w:rsid w:val="00055043"/>
    <w:rsid w:val="00056A07"/>
    <w:rsid w:val="00057CEE"/>
    <w:rsid w:val="000611EE"/>
    <w:rsid w:val="000620B5"/>
    <w:rsid w:val="00063A4D"/>
    <w:rsid w:val="0006462C"/>
    <w:rsid w:val="00064EDF"/>
    <w:rsid w:val="0006555B"/>
    <w:rsid w:val="00066424"/>
    <w:rsid w:val="00066CA9"/>
    <w:rsid w:val="000726D4"/>
    <w:rsid w:val="0007315B"/>
    <w:rsid w:val="00073220"/>
    <w:rsid w:val="00074920"/>
    <w:rsid w:val="00075151"/>
    <w:rsid w:val="000758F2"/>
    <w:rsid w:val="00080740"/>
    <w:rsid w:val="00083A34"/>
    <w:rsid w:val="0008422D"/>
    <w:rsid w:val="000903AF"/>
    <w:rsid w:val="00092A4C"/>
    <w:rsid w:val="00094EF7"/>
    <w:rsid w:val="0009531B"/>
    <w:rsid w:val="0009608D"/>
    <w:rsid w:val="0009621B"/>
    <w:rsid w:val="000962A5"/>
    <w:rsid w:val="000A05EB"/>
    <w:rsid w:val="000A1210"/>
    <w:rsid w:val="000A50F5"/>
    <w:rsid w:val="000B3830"/>
    <w:rsid w:val="000B74EB"/>
    <w:rsid w:val="000C0A9F"/>
    <w:rsid w:val="000C2E14"/>
    <w:rsid w:val="000C5C2D"/>
    <w:rsid w:val="000C6FFD"/>
    <w:rsid w:val="000D0452"/>
    <w:rsid w:val="000D13CD"/>
    <w:rsid w:val="000D6619"/>
    <w:rsid w:val="000D6939"/>
    <w:rsid w:val="000D79E2"/>
    <w:rsid w:val="000E250D"/>
    <w:rsid w:val="000E278F"/>
    <w:rsid w:val="000E3ACE"/>
    <w:rsid w:val="000F268C"/>
    <w:rsid w:val="000F5944"/>
    <w:rsid w:val="00100365"/>
    <w:rsid w:val="00104FF2"/>
    <w:rsid w:val="00105FB8"/>
    <w:rsid w:val="00107709"/>
    <w:rsid w:val="00107ACF"/>
    <w:rsid w:val="001116A0"/>
    <w:rsid w:val="00117844"/>
    <w:rsid w:val="00120BAC"/>
    <w:rsid w:val="00120C75"/>
    <w:rsid w:val="00121501"/>
    <w:rsid w:val="00121AE7"/>
    <w:rsid w:val="001221C2"/>
    <w:rsid w:val="00122ED1"/>
    <w:rsid w:val="00123E4A"/>
    <w:rsid w:val="001241A4"/>
    <w:rsid w:val="0012797E"/>
    <w:rsid w:val="0013041C"/>
    <w:rsid w:val="00132A6E"/>
    <w:rsid w:val="00132E88"/>
    <w:rsid w:val="0013424A"/>
    <w:rsid w:val="00135E55"/>
    <w:rsid w:val="00137570"/>
    <w:rsid w:val="00137769"/>
    <w:rsid w:val="0014006E"/>
    <w:rsid w:val="001410E4"/>
    <w:rsid w:val="00142A82"/>
    <w:rsid w:val="00143D22"/>
    <w:rsid w:val="00145834"/>
    <w:rsid w:val="0014686A"/>
    <w:rsid w:val="00147974"/>
    <w:rsid w:val="00151B14"/>
    <w:rsid w:val="00163C4A"/>
    <w:rsid w:val="00167F4F"/>
    <w:rsid w:val="0017313A"/>
    <w:rsid w:val="0017595E"/>
    <w:rsid w:val="001802C6"/>
    <w:rsid w:val="00186669"/>
    <w:rsid w:val="001903FC"/>
    <w:rsid w:val="00194164"/>
    <w:rsid w:val="00196130"/>
    <w:rsid w:val="001A02E4"/>
    <w:rsid w:val="001A1649"/>
    <w:rsid w:val="001A2D82"/>
    <w:rsid w:val="001A4CC8"/>
    <w:rsid w:val="001B0DDC"/>
    <w:rsid w:val="001B2A60"/>
    <w:rsid w:val="001B46A8"/>
    <w:rsid w:val="001B4D17"/>
    <w:rsid w:val="001B5968"/>
    <w:rsid w:val="001C0A34"/>
    <w:rsid w:val="001C2C0E"/>
    <w:rsid w:val="001C2F33"/>
    <w:rsid w:val="001C579C"/>
    <w:rsid w:val="001C57F0"/>
    <w:rsid w:val="001C5F6C"/>
    <w:rsid w:val="001C63D8"/>
    <w:rsid w:val="001C67A7"/>
    <w:rsid w:val="001D15A4"/>
    <w:rsid w:val="001D38EC"/>
    <w:rsid w:val="001D4ADE"/>
    <w:rsid w:val="001D4C49"/>
    <w:rsid w:val="001D4E25"/>
    <w:rsid w:val="001D53BA"/>
    <w:rsid w:val="001D79A0"/>
    <w:rsid w:val="001E1170"/>
    <w:rsid w:val="001E3BBF"/>
    <w:rsid w:val="001E4BBF"/>
    <w:rsid w:val="001E500B"/>
    <w:rsid w:val="001E6372"/>
    <w:rsid w:val="001E7D68"/>
    <w:rsid w:val="001E7F59"/>
    <w:rsid w:val="001F09FC"/>
    <w:rsid w:val="001F28C2"/>
    <w:rsid w:val="001F3001"/>
    <w:rsid w:val="002016E0"/>
    <w:rsid w:val="00201E08"/>
    <w:rsid w:val="002039B6"/>
    <w:rsid w:val="00203EBF"/>
    <w:rsid w:val="00205616"/>
    <w:rsid w:val="002057CE"/>
    <w:rsid w:val="00214B38"/>
    <w:rsid w:val="002157FE"/>
    <w:rsid w:val="00216CEC"/>
    <w:rsid w:val="002222E0"/>
    <w:rsid w:val="00223467"/>
    <w:rsid w:val="00223D76"/>
    <w:rsid w:val="00224110"/>
    <w:rsid w:val="00225FFD"/>
    <w:rsid w:val="002262CA"/>
    <w:rsid w:val="00227013"/>
    <w:rsid w:val="00230AFB"/>
    <w:rsid w:val="00231C7E"/>
    <w:rsid w:val="00232F8E"/>
    <w:rsid w:val="002366CD"/>
    <w:rsid w:val="00236FCC"/>
    <w:rsid w:val="00245E2F"/>
    <w:rsid w:val="00247CF8"/>
    <w:rsid w:val="00250189"/>
    <w:rsid w:val="00252FB5"/>
    <w:rsid w:val="00255C7D"/>
    <w:rsid w:val="0026053D"/>
    <w:rsid w:val="002617DE"/>
    <w:rsid w:val="00264388"/>
    <w:rsid w:val="0026468C"/>
    <w:rsid w:val="00266E38"/>
    <w:rsid w:val="00267F23"/>
    <w:rsid w:val="002720FB"/>
    <w:rsid w:val="002739A0"/>
    <w:rsid w:val="002740FC"/>
    <w:rsid w:val="00274988"/>
    <w:rsid w:val="002749CF"/>
    <w:rsid w:val="00275DEC"/>
    <w:rsid w:val="00281E0C"/>
    <w:rsid w:val="00282770"/>
    <w:rsid w:val="00282A8D"/>
    <w:rsid w:val="002842F2"/>
    <w:rsid w:val="002847C8"/>
    <w:rsid w:val="0028700E"/>
    <w:rsid w:val="00290C95"/>
    <w:rsid w:val="002945AB"/>
    <w:rsid w:val="00297B93"/>
    <w:rsid w:val="002A0EF2"/>
    <w:rsid w:val="002A1E7D"/>
    <w:rsid w:val="002A4859"/>
    <w:rsid w:val="002A62BD"/>
    <w:rsid w:val="002B1A16"/>
    <w:rsid w:val="002B2D73"/>
    <w:rsid w:val="002B5509"/>
    <w:rsid w:val="002B780D"/>
    <w:rsid w:val="002C0158"/>
    <w:rsid w:val="002C4E25"/>
    <w:rsid w:val="002C6397"/>
    <w:rsid w:val="002C6F4D"/>
    <w:rsid w:val="002C7776"/>
    <w:rsid w:val="002C7BF5"/>
    <w:rsid w:val="002D3D95"/>
    <w:rsid w:val="002D56EF"/>
    <w:rsid w:val="002E14C7"/>
    <w:rsid w:val="002E4755"/>
    <w:rsid w:val="002E7BDA"/>
    <w:rsid w:val="002E7F17"/>
    <w:rsid w:val="002F21B7"/>
    <w:rsid w:val="002F739C"/>
    <w:rsid w:val="002F7C58"/>
    <w:rsid w:val="00301636"/>
    <w:rsid w:val="00302DBD"/>
    <w:rsid w:val="0030743D"/>
    <w:rsid w:val="00311C6F"/>
    <w:rsid w:val="00312EBA"/>
    <w:rsid w:val="00314A2A"/>
    <w:rsid w:val="00316450"/>
    <w:rsid w:val="00317B34"/>
    <w:rsid w:val="003201D6"/>
    <w:rsid w:val="00320D4F"/>
    <w:rsid w:val="00321C4F"/>
    <w:rsid w:val="00321C95"/>
    <w:rsid w:val="00323762"/>
    <w:rsid w:val="00326266"/>
    <w:rsid w:val="00326FB8"/>
    <w:rsid w:val="00330C0B"/>
    <w:rsid w:val="00331A8C"/>
    <w:rsid w:val="00333583"/>
    <w:rsid w:val="003348A3"/>
    <w:rsid w:val="003370A5"/>
    <w:rsid w:val="00337CB2"/>
    <w:rsid w:val="00341B02"/>
    <w:rsid w:val="003533CF"/>
    <w:rsid w:val="00355E03"/>
    <w:rsid w:val="00355E6D"/>
    <w:rsid w:val="003560CC"/>
    <w:rsid w:val="00362101"/>
    <w:rsid w:val="00364128"/>
    <w:rsid w:val="00365A9E"/>
    <w:rsid w:val="00365FAC"/>
    <w:rsid w:val="00366227"/>
    <w:rsid w:val="00370CB8"/>
    <w:rsid w:val="0037198D"/>
    <w:rsid w:val="003726FE"/>
    <w:rsid w:val="00374A2D"/>
    <w:rsid w:val="00374C9C"/>
    <w:rsid w:val="0037558F"/>
    <w:rsid w:val="00375604"/>
    <w:rsid w:val="00375ACD"/>
    <w:rsid w:val="00377F99"/>
    <w:rsid w:val="00383735"/>
    <w:rsid w:val="00384A41"/>
    <w:rsid w:val="003852ED"/>
    <w:rsid w:val="00391CA2"/>
    <w:rsid w:val="00392392"/>
    <w:rsid w:val="00392E40"/>
    <w:rsid w:val="003944CD"/>
    <w:rsid w:val="003978D7"/>
    <w:rsid w:val="00397C76"/>
    <w:rsid w:val="003A02B8"/>
    <w:rsid w:val="003A189C"/>
    <w:rsid w:val="003A4130"/>
    <w:rsid w:val="003A53BC"/>
    <w:rsid w:val="003A5FF0"/>
    <w:rsid w:val="003A6C42"/>
    <w:rsid w:val="003B3CEB"/>
    <w:rsid w:val="003B3F23"/>
    <w:rsid w:val="003B417B"/>
    <w:rsid w:val="003B4E43"/>
    <w:rsid w:val="003B76B6"/>
    <w:rsid w:val="003C10BF"/>
    <w:rsid w:val="003C2175"/>
    <w:rsid w:val="003C5B5A"/>
    <w:rsid w:val="003C6E8C"/>
    <w:rsid w:val="003C7183"/>
    <w:rsid w:val="003C750B"/>
    <w:rsid w:val="003D06A1"/>
    <w:rsid w:val="003D179C"/>
    <w:rsid w:val="003D1E8F"/>
    <w:rsid w:val="003D2172"/>
    <w:rsid w:val="003D2B95"/>
    <w:rsid w:val="003D36D7"/>
    <w:rsid w:val="003D602D"/>
    <w:rsid w:val="003E0285"/>
    <w:rsid w:val="003E1CD8"/>
    <w:rsid w:val="003E42F8"/>
    <w:rsid w:val="003E5353"/>
    <w:rsid w:val="003E773E"/>
    <w:rsid w:val="003E7781"/>
    <w:rsid w:val="003F0DAF"/>
    <w:rsid w:val="003F3470"/>
    <w:rsid w:val="003F621F"/>
    <w:rsid w:val="003F65B0"/>
    <w:rsid w:val="00400204"/>
    <w:rsid w:val="00402EF0"/>
    <w:rsid w:val="00406092"/>
    <w:rsid w:val="00415313"/>
    <w:rsid w:val="004224C4"/>
    <w:rsid w:val="00423AF6"/>
    <w:rsid w:val="00424101"/>
    <w:rsid w:val="00425FAB"/>
    <w:rsid w:val="00427408"/>
    <w:rsid w:val="004304B9"/>
    <w:rsid w:val="0043369B"/>
    <w:rsid w:val="004340F9"/>
    <w:rsid w:val="00434F94"/>
    <w:rsid w:val="00435F1E"/>
    <w:rsid w:val="00436686"/>
    <w:rsid w:val="004379D7"/>
    <w:rsid w:val="0044111D"/>
    <w:rsid w:val="00442085"/>
    <w:rsid w:val="0045075B"/>
    <w:rsid w:val="00453B3E"/>
    <w:rsid w:val="00453BC1"/>
    <w:rsid w:val="004550F1"/>
    <w:rsid w:val="00457ABE"/>
    <w:rsid w:val="00462CCB"/>
    <w:rsid w:val="00462EBF"/>
    <w:rsid w:val="0047121A"/>
    <w:rsid w:val="00471245"/>
    <w:rsid w:val="0047168D"/>
    <w:rsid w:val="00471EED"/>
    <w:rsid w:val="00474EFE"/>
    <w:rsid w:val="00477802"/>
    <w:rsid w:val="00484ECF"/>
    <w:rsid w:val="00486E66"/>
    <w:rsid w:val="00486EB6"/>
    <w:rsid w:val="00487007"/>
    <w:rsid w:val="004902F8"/>
    <w:rsid w:val="00492D14"/>
    <w:rsid w:val="0049380C"/>
    <w:rsid w:val="00493903"/>
    <w:rsid w:val="004956C6"/>
    <w:rsid w:val="004A19BA"/>
    <w:rsid w:val="004A202B"/>
    <w:rsid w:val="004A2C2C"/>
    <w:rsid w:val="004A30E1"/>
    <w:rsid w:val="004A40F4"/>
    <w:rsid w:val="004A4D9A"/>
    <w:rsid w:val="004A5EA0"/>
    <w:rsid w:val="004A6B4E"/>
    <w:rsid w:val="004B01C6"/>
    <w:rsid w:val="004B13FA"/>
    <w:rsid w:val="004B24E6"/>
    <w:rsid w:val="004B29FE"/>
    <w:rsid w:val="004B3590"/>
    <w:rsid w:val="004B55A7"/>
    <w:rsid w:val="004C0631"/>
    <w:rsid w:val="004C0923"/>
    <w:rsid w:val="004C5A48"/>
    <w:rsid w:val="004C60DB"/>
    <w:rsid w:val="004C6590"/>
    <w:rsid w:val="004C6675"/>
    <w:rsid w:val="004C6906"/>
    <w:rsid w:val="004D39DF"/>
    <w:rsid w:val="004D6D1C"/>
    <w:rsid w:val="004D7013"/>
    <w:rsid w:val="004D73B7"/>
    <w:rsid w:val="004E42A9"/>
    <w:rsid w:val="004E57DE"/>
    <w:rsid w:val="004F141F"/>
    <w:rsid w:val="004F1B94"/>
    <w:rsid w:val="005010C7"/>
    <w:rsid w:val="00504BB9"/>
    <w:rsid w:val="00504F7D"/>
    <w:rsid w:val="00506F99"/>
    <w:rsid w:val="005102E6"/>
    <w:rsid w:val="00511B11"/>
    <w:rsid w:val="00512957"/>
    <w:rsid w:val="005141FF"/>
    <w:rsid w:val="00514505"/>
    <w:rsid w:val="00514B26"/>
    <w:rsid w:val="00515264"/>
    <w:rsid w:val="005159E2"/>
    <w:rsid w:val="00516515"/>
    <w:rsid w:val="00516D10"/>
    <w:rsid w:val="005175EF"/>
    <w:rsid w:val="00520586"/>
    <w:rsid w:val="005211A6"/>
    <w:rsid w:val="00521C18"/>
    <w:rsid w:val="005239F1"/>
    <w:rsid w:val="00525EE1"/>
    <w:rsid w:val="00526A0B"/>
    <w:rsid w:val="00527320"/>
    <w:rsid w:val="005313CC"/>
    <w:rsid w:val="005327DB"/>
    <w:rsid w:val="0053460F"/>
    <w:rsid w:val="0053561E"/>
    <w:rsid w:val="00535D08"/>
    <w:rsid w:val="0053678F"/>
    <w:rsid w:val="0054148E"/>
    <w:rsid w:val="0054173A"/>
    <w:rsid w:val="0054488C"/>
    <w:rsid w:val="00545D9E"/>
    <w:rsid w:val="00546825"/>
    <w:rsid w:val="00550482"/>
    <w:rsid w:val="00552788"/>
    <w:rsid w:val="00557D42"/>
    <w:rsid w:val="00560A66"/>
    <w:rsid w:val="00562B7C"/>
    <w:rsid w:val="00565788"/>
    <w:rsid w:val="00565A9A"/>
    <w:rsid w:val="00567E88"/>
    <w:rsid w:val="00572009"/>
    <w:rsid w:val="00572103"/>
    <w:rsid w:val="00573E65"/>
    <w:rsid w:val="005749C2"/>
    <w:rsid w:val="00574F9B"/>
    <w:rsid w:val="00577E14"/>
    <w:rsid w:val="00581006"/>
    <w:rsid w:val="00581A27"/>
    <w:rsid w:val="0058262F"/>
    <w:rsid w:val="00583E55"/>
    <w:rsid w:val="005871FA"/>
    <w:rsid w:val="005900E0"/>
    <w:rsid w:val="00591996"/>
    <w:rsid w:val="00594C0E"/>
    <w:rsid w:val="00596F9C"/>
    <w:rsid w:val="005A1FCB"/>
    <w:rsid w:val="005A2069"/>
    <w:rsid w:val="005B3C75"/>
    <w:rsid w:val="005B4575"/>
    <w:rsid w:val="005B4C40"/>
    <w:rsid w:val="005B4F7B"/>
    <w:rsid w:val="005C1F67"/>
    <w:rsid w:val="005C72A0"/>
    <w:rsid w:val="005C730C"/>
    <w:rsid w:val="005D181A"/>
    <w:rsid w:val="005D2133"/>
    <w:rsid w:val="005D36D1"/>
    <w:rsid w:val="005D571F"/>
    <w:rsid w:val="005E1376"/>
    <w:rsid w:val="005E23EB"/>
    <w:rsid w:val="005E2CC6"/>
    <w:rsid w:val="005F0884"/>
    <w:rsid w:val="005F527A"/>
    <w:rsid w:val="005F5611"/>
    <w:rsid w:val="0060019E"/>
    <w:rsid w:val="0060142B"/>
    <w:rsid w:val="006038B2"/>
    <w:rsid w:val="00603DE9"/>
    <w:rsid w:val="00605823"/>
    <w:rsid w:val="0060582D"/>
    <w:rsid w:val="00610466"/>
    <w:rsid w:val="006108B6"/>
    <w:rsid w:val="00610E1D"/>
    <w:rsid w:val="00612909"/>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008D"/>
    <w:rsid w:val="00631B2D"/>
    <w:rsid w:val="00631BAF"/>
    <w:rsid w:val="0063278F"/>
    <w:rsid w:val="00632B75"/>
    <w:rsid w:val="00632F81"/>
    <w:rsid w:val="00633701"/>
    <w:rsid w:val="0064402C"/>
    <w:rsid w:val="00646B27"/>
    <w:rsid w:val="0065200C"/>
    <w:rsid w:val="00652EF2"/>
    <w:rsid w:val="00655D2B"/>
    <w:rsid w:val="00656FF7"/>
    <w:rsid w:val="00660E3E"/>
    <w:rsid w:val="006629E7"/>
    <w:rsid w:val="00662BED"/>
    <w:rsid w:val="00667231"/>
    <w:rsid w:val="00670089"/>
    <w:rsid w:val="00670A5A"/>
    <w:rsid w:val="006730D9"/>
    <w:rsid w:val="00673404"/>
    <w:rsid w:val="00675BF4"/>
    <w:rsid w:val="00680A23"/>
    <w:rsid w:val="00682B5E"/>
    <w:rsid w:val="006831FE"/>
    <w:rsid w:val="00683F6A"/>
    <w:rsid w:val="0068461E"/>
    <w:rsid w:val="00684C41"/>
    <w:rsid w:val="00684D00"/>
    <w:rsid w:val="00686B27"/>
    <w:rsid w:val="00686C15"/>
    <w:rsid w:val="00690031"/>
    <w:rsid w:val="00690922"/>
    <w:rsid w:val="00692731"/>
    <w:rsid w:val="00694857"/>
    <w:rsid w:val="0069599E"/>
    <w:rsid w:val="006A502A"/>
    <w:rsid w:val="006B0A55"/>
    <w:rsid w:val="006B224C"/>
    <w:rsid w:val="006B36CA"/>
    <w:rsid w:val="006B5936"/>
    <w:rsid w:val="006C1047"/>
    <w:rsid w:val="006C19B3"/>
    <w:rsid w:val="006C21D1"/>
    <w:rsid w:val="006C29BD"/>
    <w:rsid w:val="006C3240"/>
    <w:rsid w:val="006C7835"/>
    <w:rsid w:val="006D12E6"/>
    <w:rsid w:val="006D2ACB"/>
    <w:rsid w:val="006D5998"/>
    <w:rsid w:val="006D621F"/>
    <w:rsid w:val="006D62F6"/>
    <w:rsid w:val="006E0A18"/>
    <w:rsid w:val="006E0BD6"/>
    <w:rsid w:val="006E2060"/>
    <w:rsid w:val="006E2252"/>
    <w:rsid w:val="006E25FA"/>
    <w:rsid w:val="006E5DCD"/>
    <w:rsid w:val="006F058F"/>
    <w:rsid w:val="006F1E33"/>
    <w:rsid w:val="006F2C98"/>
    <w:rsid w:val="006F54DD"/>
    <w:rsid w:val="00701B33"/>
    <w:rsid w:val="00702B7B"/>
    <w:rsid w:val="00706D86"/>
    <w:rsid w:val="00712957"/>
    <w:rsid w:val="0071307C"/>
    <w:rsid w:val="0071374D"/>
    <w:rsid w:val="00713E56"/>
    <w:rsid w:val="00715031"/>
    <w:rsid w:val="0071640B"/>
    <w:rsid w:val="0072041D"/>
    <w:rsid w:val="00720428"/>
    <w:rsid w:val="00720AB3"/>
    <w:rsid w:val="00722811"/>
    <w:rsid w:val="007237E9"/>
    <w:rsid w:val="00723ED4"/>
    <w:rsid w:val="007243A4"/>
    <w:rsid w:val="00724AE0"/>
    <w:rsid w:val="00724BCB"/>
    <w:rsid w:val="00725DEC"/>
    <w:rsid w:val="007308C8"/>
    <w:rsid w:val="00730A21"/>
    <w:rsid w:val="00730A4F"/>
    <w:rsid w:val="00731028"/>
    <w:rsid w:val="00731FED"/>
    <w:rsid w:val="00732897"/>
    <w:rsid w:val="007328FE"/>
    <w:rsid w:val="00735591"/>
    <w:rsid w:val="00735AA0"/>
    <w:rsid w:val="007406C7"/>
    <w:rsid w:val="00745E99"/>
    <w:rsid w:val="00746B72"/>
    <w:rsid w:val="00747286"/>
    <w:rsid w:val="00747444"/>
    <w:rsid w:val="007560EA"/>
    <w:rsid w:val="00756131"/>
    <w:rsid w:val="0075629C"/>
    <w:rsid w:val="00757409"/>
    <w:rsid w:val="00757CCF"/>
    <w:rsid w:val="00760AB1"/>
    <w:rsid w:val="00760B9D"/>
    <w:rsid w:val="00765927"/>
    <w:rsid w:val="00766E21"/>
    <w:rsid w:val="00770397"/>
    <w:rsid w:val="00771082"/>
    <w:rsid w:val="00771119"/>
    <w:rsid w:val="0077196A"/>
    <w:rsid w:val="0077273A"/>
    <w:rsid w:val="00773F6E"/>
    <w:rsid w:val="0077660F"/>
    <w:rsid w:val="00776875"/>
    <w:rsid w:val="0078279E"/>
    <w:rsid w:val="00782EA0"/>
    <w:rsid w:val="0078386B"/>
    <w:rsid w:val="00785961"/>
    <w:rsid w:val="00785A9E"/>
    <w:rsid w:val="0079136A"/>
    <w:rsid w:val="00791818"/>
    <w:rsid w:val="007923AD"/>
    <w:rsid w:val="00792579"/>
    <w:rsid w:val="00793CB7"/>
    <w:rsid w:val="00794462"/>
    <w:rsid w:val="00797081"/>
    <w:rsid w:val="007971C9"/>
    <w:rsid w:val="007A2A3F"/>
    <w:rsid w:val="007A5D89"/>
    <w:rsid w:val="007A78FB"/>
    <w:rsid w:val="007B1065"/>
    <w:rsid w:val="007B2ED6"/>
    <w:rsid w:val="007C0B18"/>
    <w:rsid w:val="007C0CAC"/>
    <w:rsid w:val="007C3825"/>
    <w:rsid w:val="007C3894"/>
    <w:rsid w:val="007C410A"/>
    <w:rsid w:val="007C4F79"/>
    <w:rsid w:val="007D09E1"/>
    <w:rsid w:val="007D20C7"/>
    <w:rsid w:val="007D46DE"/>
    <w:rsid w:val="007D4B37"/>
    <w:rsid w:val="007D6961"/>
    <w:rsid w:val="007D6C5F"/>
    <w:rsid w:val="007E15F3"/>
    <w:rsid w:val="007E7E6D"/>
    <w:rsid w:val="007F1766"/>
    <w:rsid w:val="007F2ED0"/>
    <w:rsid w:val="007F3AB4"/>
    <w:rsid w:val="007F5394"/>
    <w:rsid w:val="007F5C66"/>
    <w:rsid w:val="007F714D"/>
    <w:rsid w:val="008020CF"/>
    <w:rsid w:val="008021AD"/>
    <w:rsid w:val="008033F6"/>
    <w:rsid w:val="008041B6"/>
    <w:rsid w:val="008072EC"/>
    <w:rsid w:val="0081122A"/>
    <w:rsid w:val="00813594"/>
    <w:rsid w:val="00814E4A"/>
    <w:rsid w:val="0081756D"/>
    <w:rsid w:val="00817B0F"/>
    <w:rsid w:val="008208A4"/>
    <w:rsid w:val="00821C7D"/>
    <w:rsid w:val="00821D2D"/>
    <w:rsid w:val="00821F49"/>
    <w:rsid w:val="00824266"/>
    <w:rsid w:val="00825834"/>
    <w:rsid w:val="00825970"/>
    <w:rsid w:val="0082617F"/>
    <w:rsid w:val="00827489"/>
    <w:rsid w:val="008277A4"/>
    <w:rsid w:val="008316B2"/>
    <w:rsid w:val="00831FB6"/>
    <w:rsid w:val="0083294E"/>
    <w:rsid w:val="00832AB0"/>
    <w:rsid w:val="00833A53"/>
    <w:rsid w:val="00833C28"/>
    <w:rsid w:val="00833EFA"/>
    <w:rsid w:val="008461D2"/>
    <w:rsid w:val="0084689A"/>
    <w:rsid w:val="00852EF2"/>
    <w:rsid w:val="00854E77"/>
    <w:rsid w:val="00856E97"/>
    <w:rsid w:val="00862568"/>
    <w:rsid w:val="00863D94"/>
    <w:rsid w:val="008641FD"/>
    <w:rsid w:val="008653EA"/>
    <w:rsid w:val="00865CB2"/>
    <w:rsid w:val="00866D5C"/>
    <w:rsid w:val="008726BF"/>
    <w:rsid w:val="00872AD6"/>
    <w:rsid w:val="00872B3D"/>
    <w:rsid w:val="00880806"/>
    <w:rsid w:val="008809FD"/>
    <w:rsid w:val="008814DE"/>
    <w:rsid w:val="008815EB"/>
    <w:rsid w:val="0088247A"/>
    <w:rsid w:val="008853B5"/>
    <w:rsid w:val="00885732"/>
    <w:rsid w:val="00887F27"/>
    <w:rsid w:val="008906CA"/>
    <w:rsid w:val="00893163"/>
    <w:rsid w:val="00895EA5"/>
    <w:rsid w:val="00896D19"/>
    <w:rsid w:val="008973DC"/>
    <w:rsid w:val="0089786D"/>
    <w:rsid w:val="008A02BC"/>
    <w:rsid w:val="008A0916"/>
    <w:rsid w:val="008A12C6"/>
    <w:rsid w:val="008A2EE2"/>
    <w:rsid w:val="008B2B1F"/>
    <w:rsid w:val="008B2BC6"/>
    <w:rsid w:val="008B44B5"/>
    <w:rsid w:val="008B49A7"/>
    <w:rsid w:val="008C102A"/>
    <w:rsid w:val="008C1D63"/>
    <w:rsid w:val="008C20AA"/>
    <w:rsid w:val="008C2753"/>
    <w:rsid w:val="008C34E0"/>
    <w:rsid w:val="008D0739"/>
    <w:rsid w:val="008D15AA"/>
    <w:rsid w:val="008D2AB3"/>
    <w:rsid w:val="008D2E36"/>
    <w:rsid w:val="008D363D"/>
    <w:rsid w:val="008D3F33"/>
    <w:rsid w:val="008D6CAB"/>
    <w:rsid w:val="008E03E3"/>
    <w:rsid w:val="008E04C8"/>
    <w:rsid w:val="008E5D5C"/>
    <w:rsid w:val="008F0EF2"/>
    <w:rsid w:val="008F1D85"/>
    <w:rsid w:val="008F417F"/>
    <w:rsid w:val="008F502A"/>
    <w:rsid w:val="0090002C"/>
    <w:rsid w:val="00901233"/>
    <w:rsid w:val="00902CFF"/>
    <w:rsid w:val="00903F85"/>
    <w:rsid w:val="00911051"/>
    <w:rsid w:val="0091124F"/>
    <w:rsid w:val="00912895"/>
    <w:rsid w:val="00915744"/>
    <w:rsid w:val="00917EFE"/>
    <w:rsid w:val="00923156"/>
    <w:rsid w:val="0092359B"/>
    <w:rsid w:val="009235F9"/>
    <w:rsid w:val="009254EB"/>
    <w:rsid w:val="009302B0"/>
    <w:rsid w:val="009320A9"/>
    <w:rsid w:val="009331A1"/>
    <w:rsid w:val="009355B6"/>
    <w:rsid w:val="009358B8"/>
    <w:rsid w:val="00943D8F"/>
    <w:rsid w:val="00943DCF"/>
    <w:rsid w:val="00946314"/>
    <w:rsid w:val="00947849"/>
    <w:rsid w:val="009503B4"/>
    <w:rsid w:val="009510A1"/>
    <w:rsid w:val="00953F65"/>
    <w:rsid w:val="009542B3"/>
    <w:rsid w:val="00954B31"/>
    <w:rsid w:val="00955174"/>
    <w:rsid w:val="00956623"/>
    <w:rsid w:val="00960BE5"/>
    <w:rsid w:val="00961498"/>
    <w:rsid w:val="00962F99"/>
    <w:rsid w:val="0096404E"/>
    <w:rsid w:val="009652DF"/>
    <w:rsid w:val="00967CAD"/>
    <w:rsid w:val="00970963"/>
    <w:rsid w:val="00970B96"/>
    <w:rsid w:val="00972298"/>
    <w:rsid w:val="00972BBD"/>
    <w:rsid w:val="009730DF"/>
    <w:rsid w:val="0097435B"/>
    <w:rsid w:val="00976C5F"/>
    <w:rsid w:val="00977349"/>
    <w:rsid w:val="00977493"/>
    <w:rsid w:val="009814A7"/>
    <w:rsid w:val="00982A4F"/>
    <w:rsid w:val="009876F0"/>
    <w:rsid w:val="009900E4"/>
    <w:rsid w:val="0099246D"/>
    <w:rsid w:val="009A032B"/>
    <w:rsid w:val="009A04B6"/>
    <w:rsid w:val="009A27FB"/>
    <w:rsid w:val="009A28D5"/>
    <w:rsid w:val="009A3256"/>
    <w:rsid w:val="009A467A"/>
    <w:rsid w:val="009A48A0"/>
    <w:rsid w:val="009A706E"/>
    <w:rsid w:val="009A7777"/>
    <w:rsid w:val="009A7A3F"/>
    <w:rsid w:val="009B1271"/>
    <w:rsid w:val="009B19DE"/>
    <w:rsid w:val="009B2556"/>
    <w:rsid w:val="009B48E6"/>
    <w:rsid w:val="009B6E35"/>
    <w:rsid w:val="009B77E7"/>
    <w:rsid w:val="009C181E"/>
    <w:rsid w:val="009C2255"/>
    <w:rsid w:val="009C3096"/>
    <w:rsid w:val="009C45A2"/>
    <w:rsid w:val="009C46DD"/>
    <w:rsid w:val="009C5C94"/>
    <w:rsid w:val="009C66CD"/>
    <w:rsid w:val="009C6882"/>
    <w:rsid w:val="009C6924"/>
    <w:rsid w:val="009D4EFB"/>
    <w:rsid w:val="009D52D8"/>
    <w:rsid w:val="009D6AD5"/>
    <w:rsid w:val="009E05BA"/>
    <w:rsid w:val="009E3122"/>
    <w:rsid w:val="009E4FDD"/>
    <w:rsid w:val="009F0DF9"/>
    <w:rsid w:val="009F0F75"/>
    <w:rsid w:val="009F2593"/>
    <w:rsid w:val="009F2D36"/>
    <w:rsid w:val="009F2FCB"/>
    <w:rsid w:val="009F57C2"/>
    <w:rsid w:val="009F584B"/>
    <w:rsid w:val="009F5E72"/>
    <w:rsid w:val="009F7279"/>
    <w:rsid w:val="009F74EE"/>
    <w:rsid w:val="00A004BA"/>
    <w:rsid w:val="00A0267F"/>
    <w:rsid w:val="00A03EA8"/>
    <w:rsid w:val="00A048AF"/>
    <w:rsid w:val="00A10271"/>
    <w:rsid w:val="00A1099F"/>
    <w:rsid w:val="00A12FBB"/>
    <w:rsid w:val="00A13C90"/>
    <w:rsid w:val="00A2316C"/>
    <w:rsid w:val="00A27E81"/>
    <w:rsid w:val="00A314B0"/>
    <w:rsid w:val="00A32E59"/>
    <w:rsid w:val="00A33DD7"/>
    <w:rsid w:val="00A340A0"/>
    <w:rsid w:val="00A353B3"/>
    <w:rsid w:val="00A35B2B"/>
    <w:rsid w:val="00A35BE1"/>
    <w:rsid w:val="00A35ECD"/>
    <w:rsid w:val="00A44238"/>
    <w:rsid w:val="00A44831"/>
    <w:rsid w:val="00A47783"/>
    <w:rsid w:val="00A51F89"/>
    <w:rsid w:val="00A537B0"/>
    <w:rsid w:val="00A5389D"/>
    <w:rsid w:val="00A54DAE"/>
    <w:rsid w:val="00A6007A"/>
    <w:rsid w:val="00A602A8"/>
    <w:rsid w:val="00A60723"/>
    <w:rsid w:val="00A633BE"/>
    <w:rsid w:val="00A650EC"/>
    <w:rsid w:val="00A66E02"/>
    <w:rsid w:val="00A705AE"/>
    <w:rsid w:val="00A71109"/>
    <w:rsid w:val="00A74AC1"/>
    <w:rsid w:val="00A75D98"/>
    <w:rsid w:val="00A7623B"/>
    <w:rsid w:val="00A76707"/>
    <w:rsid w:val="00A7780A"/>
    <w:rsid w:val="00A77F3C"/>
    <w:rsid w:val="00A816C1"/>
    <w:rsid w:val="00A8305A"/>
    <w:rsid w:val="00A869B5"/>
    <w:rsid w:val="00A90AC2"/>
    <w:rsid w:val="00A91584"/>
    <w:rsid w:val="00A92DBF"/>
    <w:rsid w:val="00A963C4"/>
    <w:rsid w:val="00A9640F"/>
    <w:rsid w:val="00AA2B77"/>
    <w:rsid w:val="00AA6708"/>
    <w:rsid w:val="00AB0080"/>
    <w:rsid w:val="00AB0C5A"/>
    <w:rsid w:val="00AB1E81"/>
    <w:rsid w:val="00AB2224"/>
    <w:rsid w:val="00AB23DB"/>
    <w:rsid w:val="00AB30C6"/>
    <w:rsid w:val="00AB35CE"/>
    <w:rsid w:val="00AB48ED"/>
    <w:rsid w:val="00AB52B4"/>
    <w:rsid w:val="00AB5767"/>
    <w:rsid w:val="00AC11D6"/>
    <w:rsid w:val="00AC13BF"/>
    <w:rsid w:val="00AC1EF7"/>
    <w:rsid w:val="00AC30C3"/>
    <w:rsid w:val="00AC3699"/>
    <w:rsid w:val="00AC4E77"/>
    <w:rsid w:val="00AD10E9"/>
    <w:rsid w:val="00AD3DC5"/>
    <w:rsid w:val="00AD6993"/>
    <w:rsid w:val="00AD75E0"/>
    <w:rsid w:val="00AE0EF3"/>
    <w:rsid w:val="00AE1B99"/>
    <w:rsid w:val="00AE2057"/>
    <w:rsid w:val="00AE221A"/>
    <w:rsid w:val="00AE28AE"/>
    <w:rsid w:val="00AE29AA"/>
    <w:rsid w:val="00AE5968"/>
    <w:rsid w:val="00AE6FDD"/>
    <w:rsid w:val="00AF3777"/>
    <w:rsid w:val="00AF5899"/>
    <w:rsid w:val="00AF6F57"/>
    <w:rsid w:val="00AF764E"/>
    <w:rsid w:val="00B01A46"/>
    <w:rsid w:val="00B0467B"/>
    <w:rsid w:val="00B0507C"/>
    <w:rsid w:val="00B06F33"/>
    <w:rsid w:val="00B073A1"/>
    <w:rsid w:val="00B1182C"/>
    <w:rsid w:val="00B20E88"/>
    <w:rsid w:val="00B24B2D"/>
    <w:rsid w:val="00B26002"/>
    <w:rsid w:val="00B2709B"/>
    <w:rsid w:val="00B319F8"/>
    <w:rsid w:val="00B32673"/>
    <w:rsid w:val="00B34BB8"/>
    <w:rsid w:val="00B35DB7"/>
    <w:rsid w:val="00B360D6"/>
    <w:rsid w:val="00B41149"/>
    <w:rsid w:val="00B42BE8"/>
    <w:rsid w:val="00B4329C"/>
    <w:rsid w:val="00B43AD0"/>
    <w:rsid w:val="00B45BA6"/>
    <w:rsid w:val="00B4651F"/>
    <w:rsid w:val="00B47298"/>
    <w:rsid w:val="00B476AD"/>
    <w:rsid w:val="00B477E8"/>
    <w:rsid w:val="00B50A93"/>
    <w:rsid w:val="00B52042"/>
    <w:rsid w:val="00B53E32"/>
    <w:rsid w:val="00B53EF0"/>
    <w:rsid w:val="00B5448B"/>
    <w:rsid w:val="00B55A49"/>
    <w:rsid w:val="00B56CAC"/>
    <w:rsid w:val="00B5723D"/>
    <w:rsid w:val="00B57AF3"/>
    <w:rsid w:val="00B60368"/>
    <w:rsid w:val="00B62AC8"/>
    <w:rsid w:val="00B6328B"/>
    <w:rsid w:val="00B6488F"/>
    <w:rsid w:val="00B663F7"/>
    <w:rsid w:val="00B67640"/>
    <w:rsid w:val="00B679E9"/>
    <w:rsid w:val="00B70123"/>
    <w:rsid w:val="00B70E6D"/>
    <w:rsid w:val="00B71F96"/>
    <w:rsid w:val="00B73DA7"/>
    <w:rsid w:val="00B74617"/>
    <w:rsid w:val="00B7506D"/>
    <w:rsid w:val="00B753F1"/>
    <w:rsid w:val="00B759DD"/>
    <w:rsid w:val="00B82F8E"/>
    <w:rsid w:val="00B83A39"/>
    <w:rsid w:val="00B83CC7"/>
    <w:rsid w:val="00B8486E"/>
    <w:rsid w:val="00B85DBD"/>
    <w:rsid w:val="00B92019"/>
    <w:rsid w:val="00B93BF5"/>
    <w:rsid w:val="00B9407B"/>
    <w:rsid w:val="00B96F20"/>
    <w:rsid w:val="00B9787B"/>
    <w:rsid w:val="00BA4D57"/>
    <w:rsid w:val="00BA50DE"/>
    <w:rsid w:val="00BA7653"/>
    <w:rsid w:val="00BA7939"/>
    <w:rsid w:val="00BB14DB"/>
    <w:rsid w:val="00BB231D"/>
    <w:rsid w:val="00BB3D74"/>
    <w:rsid w:val="00BB42A3"/>
    <w:rsid w:val="00BB5049"/>
    <w:rsid w:val="00BB50C7"/>
    <w:rsid w:val="00BB7BB2"/>
    <w:rsid w:val="00BC1E37"/>
    <w:rsid w:val="00BC25FD"/>
    <w:rsid w:val="00BC3EF7"/>
    <w:rsid w:val="00BC4B61"/>
    <w:rsid w:val="00BC682C"/>
    <w:rsid w:val="00BC771F"/>
    <w:rsid w:val="00BD1D6C"/>
    <w:rsid w:val="00BE0E84"/>
    <w:rsid w:val="00BE1923"/>
    <w:rsid w:val="00BE31F0"/>
    <w:rsid w:val="00BE46CD"/>
    <w:rsid w:val="00BE6C83"/>
    <w:rsid w:val="00BF0DB3"/>
    <w:rsid w:val="00BF2098"/>
    <w:rsid w:val="00BF41AC"/>
    <w:rsid w:val="00BF480E"/>
    <w:rsid w:val="00BF7131"/>
    <w:rsid w:val="00BF739A"/>
    <w:rsid w:val="00C00E39"/>
    <w:rsid w:val="00C0292C"/>
    <w:rsid w:val="00C043F4"/>
    <w:rsid w:val="00C112D3"/>
    <w:rsid w:val="00C121FD"/>
    <w:rsid w:val="00C13D5D"/>
    <w:rsid w:val="00C14765"/>
    <w:rsid w:val="00C14944"/>
    <w:rsid w:val="00C15E54"/>
    <w:rsid w:val="00C20838"/>
    <w:rsid w:val="00C20E66"/>
    <w:rsid w:val="00C2105D"/>
    <w:rsid w:val="00C23252"/>
    <w:rsid w:val="00C245B5"/>
    <w:rsid w:val="00C24DAB"/>
    <w:rsid w:val="00C24FA7"/>
    <w:rsid w:val="00C257FD"/>
    <w:rsid w:val="00C30BC5"/>
    <w:rsid w:val="00C33529"/>
    <w:rsid w:val="00C35562"/>
    <w:rsid w:val="00C3626E"/>
    <w:rsid w:val="00C37917"/>
    <w:rsid w:val="00C4600C"/>
    <w:rsid w:val="00C46507"/>
    <w:rsid w:val="00C46BBE"/>
    <w:rsid w:val="00C52783"/>
    <w:rsid w:val="00C542CE"/>
    <w:rsid w:val="00C54820"/>
    <w:rsid w:val="00C56075"/>
    <w:rsid w:val="00C5695D"/>
    <w:rsid w:val="00C64180"/>
    <w:rsid w:val="00C65BEA"/>
    <w:rsid w:val="00C65BEE"/>
    <w:rsid w:val="00C67A36"/>
    <w:rsid w:val="00C7415F"/>
    <w:rsid w:val="00C750B0"/>
    <w:rsid w:val="00C76929"/>
    <w:rsid w:val="00C8099E"/>
    <w:rsid w:val="00C8130B"/>
    <w:rsid w:val="00C83EDF"/>
    <w:rsid w:val="00C84279"/>
    <w:rsid w:val="00C848CD"/>
    <w:rsid w:val="00C85444"/>
    <w:rsid w:val="00C867AA"/>
    <w:rsid w:val="00C86E6F"/>
    <w:rsid w:val="00C91ACD"/>
    <w:rsid w:val="00C91B77"/>
    <w:rsid w:val="00C9236D"/>
    <w:rsid w:val="00C9258D"/>
    <w:rsid w:val="00C97C56"/>
    <w:rsid w:val="00CA034D"/>
    <w:rsid w:val="00CA120F"/>
    <w:rsid w:val="00CA19E6"/>
    <w:rsid w:val="00CA1EB9"/>
    <w:rsid w:val="00CA1F4F"/>
    <w:rsid w:val="00CA3002"/>
    <w:rsid w:val="00CA3C0B"/>
    <w:rsid w:val="00CA4397"/>
    <w:rsid w:val="00CA4BD0"/>
    <w:rsid w:val="00CA51A8"/>
    <w:rsid w:val="00CA6AD0"/>
    <w:rsid w:val="00CB1A61"/>
    <w:rsid w:val="00CB2101"/>
    <w:rsid w:val="00CB4677"/>
    <w:rsid w:val="00CB52F1"/>
    <w:rsid w:val="00CB7B5E"/>
    <w:rsid w:val="00CB7DF5"/>
    <w:rsid w:val="00CC06C6"/>
    <w:rsid w:val="00CC2CEA"/>
    <w:rsid w:val="00CC4F20"/>
    <w:rsid w:val="00CD0B80"/>
    <w:rsid w:val="00CD3F0F"/>
    <w:rsid w:val="00CD5497"/>
    <w:rsid w:val="00CE2787"/>
    <w:rsid w:val="00CE28E4"/>
    <w:rsid w:val="00CE2DD0"/>
    <w:rsid w:val="00CE70F4"/>
    <w:rsid w:val="00CF319B"/>
    <w:rsid w:val="00CF497D"/>
    <w:rsid w:val="00CF499D"/>
    <w:rsid w:val="00CF4F76"/>
    <w:rsid w:val="00CF6052"/>
    <w:rsid w:val="00CF6D5F"/>
    <w:rsid w:val="00CF79D7"/>
    <w:rsid w:val="00CF7A89"/>
    <w:rsid w:val="00D018C3"/>
    <w:rsid w:val="00D0225B"/>
    <w:rsid w:val="00D025C4"/>
    <w:rsid w:val="00D03222"/>
    <w:rsid w:val="00D03A5A"/>
    <w:rsid w:val="00D03EE3"/>
    <w:rsid w:val="00D06C8F"/>
    <w:rsid w:val="00D07382"/>
    <w:rsid w:val="00D101E3"/>
    <w:rsid w:val="00D22EA6"/>
    <w:rsid w:val="00D250F5"/>
    <w:rsid w:val="00D26216"/>
    <w:rsid w:val="00D27499"/>
    <w:rsid w:val="00D30143"/>
    <w:rsid w:val="00D30EE1"/>
    <w:rsid w:val="00D37260"/>
    <w:rsid w:val="00D37E1C"/>
    <w:rsid w:val="00D4070D"/>
    <w:rsid w:val="00D40CD5"/>
    <w:rsid w:val="00D41045"/>
    <w:rsid w:val="00D41F2B"/>
    <w:rsid w:val="00D42302"/>
    <w:rsid w:val="00D44125"/>
    <w:rsid w:val="00D461FA"/>
    <w:rsid w:val="00D466AE"/>
    <w:rsid w:val="00D46842"/>
    <w:rsid w:val="00D46905"/>
    <w:rsid w:val="00D502F2"/>
    <w:rsid w:val="00D51E76"/>
    <w:rsid w:val="00D53368"/>
    <w:rsid w:val="00D6095E"/>
    <w:rsid w:val="00D61831"/>
    <w:rsid w:val="00D644ED"/>
    <w:rsid w:val="00D65C7C"/>
    <w:rsid w:val="00D65EF2"/>
    <w:rsid w:val="00D66DCC"/>
    <w:rsid w:val="00D728E6"/>
    <w:rsid w:val="00D75138"/>
    <w:rsid w:val="00D762E0"/>
    <w:rsid w:val="00D765E8"/>
    <w:rsid w:val="00D8039F"/>
    <w:rsid w:val="00D90529"/>
    <w:rsid w:val="00D92D87"/>
    <w:rsid w:val="00D94798"/>
    <w:rsid w:val="00D9621B"/>
    <w:rsid w:val="00D97158"/>
    <w:rsid w:val="00DA4710"/>
    <w:rsid w:val="00DA4A21"/>
    <w:rsid w:val="00DA7E12"/>
    <w:rsid w:val="00DB13DD"/>
    <w:rsid w:val="00DB4144"/>
    <w:rsid w:val="00DB5A4C"/>
    <w:rsid w:val="00DC084A"/>
    <w:rsid w:val="00DC2618"/>
    <w:rsid w:val="00DC2682"/>
    <w:rsid w:val="00DC69CF"/>
    <w:rsid w:val="00DD24FB"/>
    <w:rsid w:val="00DD34A1"/>
    <w:rsid w:val="00DD689C"/>
    <w:rsid w:val="00DD7455"/>
    <w:rsid w:val="00DE1031"/>
    <w:rsid w:val="00DE117D"/>
    <w:rsid w:val="00DE1476"/>
    <w:rsid w:val="00DE1CD8"/>
    <w:rsid w:val="00DE2470"/>
    <w:rsid w:val="00DE5342"/>
    <w:rsid w:val="00DE7666"/>
    <w:rsid w:val="00DF22C1"/>
    <w:rsid w:val="00DF23BB"/>
    <w:rsid w:val="00DF2CD3"/>
    <w:rsid w:val="00DF4E7A"/>
    <w:rsid w:val="00DF6E05"/>
    <w:rsid w:val="00DF7B7B"/>
    <w:rsid w:val="00E00AF1"/>
    <w:rsid w:val="00E00C1A"/>
    <w:rsid w:val="00E05C7C"/>
    <w:rsid w:val="00E07908"/>
    <w:rsid w:val="00E233E0"/>
    <w:rsid w:val="00E243F3"/>
    <w:rsid w:val="00E244DC"/>
    <w:rsid w:val="00E24FAF"/>
    <w:rsid w:val="00E257D6"/>
    <w:rsid w:val="00E25F7F"/>
    <w:rsid w:val="00E2615A"/>
    <w:rsid w:val="00E265D4"/>
    <w:rsid w:val="00E27C17"/>
    <w:rsid w:val="00E30D8D"/>
    <w:rsid w:val="00E34241"/>
    <w:rsid w:val="00E34C98"/>
    <w:rsid w:val="00E34EAA"/>
    <w:rsid w:val="00E35A03"/>
    <w:rsid w:val="00E369A4"/>
    <w:rsid w:val="00E370AB"/>
    <w:rsid w:val="00E412E8"/>
    <w:rsid w:val="00E42C92"/>
    <w:rsid w:val="00E43C04"/>
    <w:rsid w:val="00E4778F"/>
    <w:rsid w:val="00E51E99"/>
    <w:rsid w:val="00E53C04"/>
    <w:rsid w:val="00E56AFE"/>
    <w:rsid w:val="00E57715"/>
    <w:rsid w:val="00E578A5"/>
    <w:rsid w:val="00E57C64"/>
    <w:rsid w:val="00E61653"/>
    <w:rsid w:val="00E61B0B"/>
    <w:rsid w:val="00E61DAB"/>
    <w:rsid w:val="00E62793"/>
    <w:rsid w:val="00E6375D"/>
    <w:rsid w:val="00E66CD4"/>
    <w:rsid w:val="00E71A94"/>
    <w:rsid w:val="00E74887"/>
    <w:rsid w:val="00E76D4E"/>
    <w:rsid w:val="00E77E72"/>
    <w:rsid w:val="00E804DE"/>
    <w:rsid w:val="00E927C2"/>
    <w:rsid w:val="00E927F6"/>
    <w:rsid w:val="00E92EEE"/>
    <w:rsid w:val="00E9353D"/>
    <w:rsid w:val="00E94273"/>
    <w:rsid w:val="00E957A5"/>
    <w:rsid w:val="00EA0424"/>
    <w:rsid w:val="00EA1810"/>
    <w:rsid w:val="00EA1E66"/>
    <w:rsid w:val="00EA2DB8"/>
    <w:rsid w:val="00EA5093"/>
    <w:rsid w:val="00EA50D3"/>
    <w:rsid w:val="00EB38E2"/>
    <w:rsid w:val="00EB6084"/>
    <w:rsid w:val="00EB7583"/>
    <w:rsid w:val="00EC42F5"/>
    <w:rsid w:val="00EC576E"/>
    <w:rsid w:val="00EC721B"/>
    <w:rsid w:val="00ED2904"/>
    <w:rsid w:val="00ED2FDB"/>
    <w:rsid w:val="00ED3437"/>
    <w:rsid w:val="00ED38CB"/>
    <w:rsid w:val="00ED443A"/>
    <w:rsid w:val="00ED6C32"/>
    <w:rsid w:val="00ED728F"/>
    <w:rsid w:val="00EE0994"/>
    <w:rsid w:val="00EE1B33"/>
    <w:rsid w:val="00EE32C6"/>
    <w:rsid w:val="00EE53D0"/>
    <w:rsid w:val="00EE76D1"/>
    <w:rsid w:val="00EF11B5"/>
    <w:rsid w:val="00EF1F88"/>
    <w:rsid w:val="00EF5E5D"/>
    <w:rsid w:val="00EF6EA7"/>
    <w:rsid w:val="00EF76EB"/>
    <w:rsid w:val="00F00996"/>
    <w:rsid w:val="00F00B0B"/>
    <w:rsid w:val="00F02D34"/>
    <w:rsid w:val="00F03A9D"/>
    <w:rsid w:val="00F06908"/>
    <w:rsid w:val="00F07574"/>
    <w:rsid w:val="00F10763"/>
    <w:rsid w:val="00F1163A"/>
    <w:rsid w:val="00F1452F"/>
    <w:rsid w:val="00F160DA"/>
    <w:rsid w:val="00F231BE"/>
    <w:rsid w:val="00F2404A"/>
    <w:rsid w:val="00F2567E"/>
    <w:rsid w:val="00F25AD4"/>
    <w:rsid w:val="00F30837"/>
    <w:rsid w:val="00F3154E"/>
    <w:rsid w:val="00F351CC"/>
    <w:rsid w:val="00F43B23"/>
    <w:rsid w:val="00F43C60"/>
    <w:rsid w:val="00F44B6F"/>
    <w:rsid w:val="00F45AA6"/>
    <w:rsid w:val="00F45F5C"/>
    <w:rsid w:val="00F46A97"/>
    <w:rsid w:val="00F46FB4"/>
    <w:rsid w:val="00F4703F"/>
    <w:rsid w:val="00F5080F"/>
    <w:rsid w:val="00F52D3F"/>
    <w:rsid w:val="00F557C9"/>
    <w:rsid w:val="00F564C3"/>
    <w:rsid w:val="00F61831"/>
    <w:rsid w:val="00F63917"/>
    <w:rsid w:val="00F63BC2"/>
    <w:rsid w:val="00F7008B"/>
    <w:rsid w:val="00F718A8"/>
    <w:rsid w:val="00F732CC"/>
    <w:rsid w:val="00F74223"/>
    <w:rsid w:val="00F75316"/>
    <w:rsid w:val="00F75BCE"/>
    <w:rsid w:val="00F8464F"/>
    <w:rsid w:val="00F84EC2"/>
    <w:rsid w:val="00F90D89"/>
    <w:rsid w:val="00F92E79"/>
    <w:rsid w:val="00F940B9"/>
    <w:rsid w:val="00F96F77"/>
    <w:rsid w:val="00FA2C00"/>
    <w:rsid w:val="00FA2DBC"/>
    <w:rsid w:val="00FA35A2"/>
    <w:rsid w:val="00FA3D9C"/>
    <w:rsid w:val="00FA5E85"/>
    <w:rsid w:val="00FA726C"/>
    <w:rsid w:val="00FA754F"/>
    <w:rsid w:val="00FA772C"/>
    <w:rsid w:val="00FB270B"/>
    <w:rsid w:val="00FB2D33"/>
    <w:rsid w:val="00FB31F3"/>
    <w:rsid w:val="00FB3F53"/>
    <w:rsid w:val="00FB5743"/>
    <w:rsid w:val="00FB7963"/>
    <w:rsid w:val="00FC34C0"/>
    <w:rsid w:val="00FC38AB"/>
    <w:rsid w:val="00FC4E4F"/>
    <w:rsid w:val="00FC5F86"/>
    <w:rsid w:val="00FC7CFB"/>
    <w:rsid w:val="00FD0C9F"/>
    <w:rsid w:val="00FD172F"/>
    <w:rsid w:val="00FD2D77"/>
    <w:rsid w:val="00FD47BF"/>
    <w:rsid w:val="00FD69BF"/>
    <w:rsid w:val="00FE2C72"/>
    <w:rsid w:val="00FE5288"/>
    <w:rsid w:val="00FE55DA"/>
    <w:rsid w:val="00FE5986"/>
    <w:rsid w:val="00FE7DD7"/>
    <w:rsid w:val="00FF0122"/>
    <w:rsid w:val="00FF0ED3"/>
    <w:rsid w:val="00FF2A4A"/>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54F11BDA"/>
  <w15:docId w15:val="{2D820A2E-9B17-4B99-87F0-651888065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customStyle="1" w:styleId="NichtaufgelsteErwhnung2">
    <w:name w:val="Nicht aufgelöste Erwähnung2"/>
    <w:basedOn w:val="Absatz-Standardschriftart"/>
    <w:uiPriority w:val="99"/>
    <w:semiHidden/>
    <w:unhideWhenUsed/>
    <w:rsid w:val="00DB4144"/>
    <w:rPr>
      <w:color w:val="605E5C"/>
      <w:shd w:val="clear" w:color="auto" w:fill="E1DFDD"/>
    </w:rPr>
  </w:style>
  <w:style w:type="character" w:customStyle="1" w:styleId="NichtaufgelsteErwhnung3">
    <w:name w:val="Nicht aufgelöste Erwähnung3"/>
    <w:basedOn w:val="Absatz-Standardschriftart"/>
    <w:uiPriority w:val="99"/>
    <w:rsid w:val="00E34241"/>
    <w:rPr>
      <w:color w:val="605E5C"/>
      <w:shd w:val="clear" w:color="auto" w:fill="E1DFDD"/>
    </w:rPr>
  </w:style>
  <w:style w:type="character" w:styleId="NichtaufgelsteErwhnung">
    <w:name w:val="Unresolved Mention"/>
    <w:basedOn w:val="Absatz-Standardschriftart"/>
    <w:uiPriority w:val="99"/>
    <w:semiHidden/>
    <w:unhideWhenUsed/>
    <w:rsid w:val="001479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257390">
      <w:bodyDiv w:val="1"/>
      <w:marLeft w:val="0"/>
      <w:marRight w:val="0"/>
      <w:marTop w:val="0"/>
      <w:marBottom w:val="0"/>
      <w:divBdr>
        <w:top w:val="none" w:sz="0" w:space="0" w:color="auto"/>
        <w:left w:val="none" w:sz="0" w:space="0" w:color="auto"/>
        <w:bottom w:val="none" w:sz="0" w:space="0" w:color="auto"/>
        <w:right w:val="none" w:sz="0" w:space="0" w:color="auto"/>
      </w:divBdr>
    </w:div>
    <w:div w:id="141820568">
      <w:bodyDiv w:val="1"/>
      <w:marLeft w:val="0"/>
      <w:marRight w:val="0"/>
      <w:marTop w:val="0"/>
      <w:marBottom w:val="0"/>
      <w:divBdr>
        <w:top w:val="none" w:sz="0" w:space="0" w:color="auto"/>
        <w:left w:val="none" w:sz="0" w:space="0" w:color="auto"/>
        <w:bottom w:val="none" w:sz="0" w:space="0" w:color="auto"/>
        <w:right w:val="none" w:sz="0" w:space="0" w:color="auto"/>
      </w:divBdr>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777025024">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1201669617">
      <w:bodyDiv w:val="1"/>
      <w:marLeft w:val="0"/>
      <w:marRight w:val="0"/>
      <w:marTop w:val="0"/>
      <w:marBottom w:val="0"/>
      <w:divBdr>
        <w:top w:val="none" w:sz="0" w:space="0" w:color="auto"/>
        <w:left w:val="none" w:sz="0" w:space="0" w:color="auto"/>
        <w:bottom w:val="none" w:sz="0" w:space="0" w:color="auto"/>
        <w:right w:val="none" w:sz="0" w:space="0" w:color="auto"/>
      </w:divBdr>
    </w:div>
    <w:div w:id="1220702014">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427338604">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acqueline.gusmag@sennheiser.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maik.robbe@sennheiser.com"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812DC-7AB7-405C-A4D3-E85AD97DB993}">
  <ds:schemaRefs>
    <ds:schemaRef ds:uri="http://schemas.openxmlformats.org/officeDocument/2006/bibliography"/>
  </ds:schemaRefs>
</ds:datastoreItem>
</file>

<file path=customXml/itemProps2.xml><?xml version="1.0" encoding="utf-8"?>
<ds:datastoreItem xmlns:ds="http://schemas.openxmlformats.org/officeDocument/2006/customXml" ds:itemID="{60BC0A5B-CA52-4AA8-ACAC-ACDF93D6E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689</Words>
  <Characters>4342</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Gusmag, Jacqueline</cp:lastModifiedBy>
  <cp:revision>19</cp:revision>
  <cp:lastPrinted>2019-08-02T14:46:00Z</cp:lastPrinted>
  <dcterms:created xsi:type="dcterms:W3CDTF">2019-08-02T10:05:00Z</dcterms:created>
  <dcterms:modified xsi:type="dcterms:W3CDTF">2019-08-02T14:55:00Z</dcterms:modified>
</cp:coreProperties>
</file>